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ubtitl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BodyText"/>
        <w:rPr>
          <w:lang w:eastAsia="en-GB"/>
        </w:rPr>
      </w:pPr>
    </w:p>
    <w:p w14:paraId="771859EF" w14:textId="551E8DC0" w:rsidR="006E043E" w:rsidRPr="002D703D" w:rsidRDefault="007C3805" w:rsidP="007A3D20">
      <w:pPr>
        <w:pStyle w:val="Subtitl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ubtitl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BodyText"/>
        <w:rPr>
          <w:lang w:eastAsia="en-GB"/>
        </w:rPr>
      </w:pPr>
    </w:p>
    <w:p w14:paraId="1D4242B2" w14:textId="10356D28" w:rsidR="00280672" w:rsidRPr="00280672" w:rsidRDefault="00EE54A1" w:rsidP="007A3D20">
      <w:pPr>
        <w:pStyle w:val="BodyText"/>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Heading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OC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Hyperlink"/>
                <w:noProof/>
                <w:lang w:val="fr-FR"/>
              </w:rPr>
              <w:t>1.</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6327EF">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Hyperlink"/>
                <w:noProof/>
              </w:rPr>
              <w:t>2.</w:t>
            </w:r>
            <w:r w:rsidR="003138D7">
              <w:rPr>
                <w:rFonts w:asciiTheme="minorHAnsi" w:eastAsiaTheme="minorEastAsia" w:hAnsiTheme="minorHAnsi" w:cstheme="minorBidi"/>
                <w:noProof/>
                <w:sz w:val="22"/>
                <w:szCs w:val="22"/>
                <w:lang w:eastAsia="fr-BE"/>
              </w:rPr>
              <w:tab/>
            </w:r>
            <w:r w:rsidR="003138D7" w:rsidRPr="00A258C8">
              <w:rPr>
                <w:rStyle w:val="Hyperlink"/>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6327EF">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Hyperlink"/>
                <w:noProof/>
              </w:rPr>
              <w:t>3.</w:t>
            </w:r>
            <w:r w:rsidR="003138D7">
              <w:rPr>
                <w:rFonts w:asciiTheme="minorHAnsi" w:eastAsiaTheme="minorEastAsia" w:hAnsiTheme="minorHAnsi" w:cstheme="minorBidi"/>
                <w:noProof/>
                <w:sz w:val="22"/>
                <w:szCs w:val="22"/>
                <w:lang w:eastAsia="fr-BE"/>
              </w:rPr>
              <w:tab/>
            </w:r>
            <w:r w:rsidR="003138D7" w:rsidRPr="00A258C8">
              <w:rPr>
                <w:rStyle w:val="Hyperlink"/>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6327EF">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Hyperlink"/>
                <w:noProof/>
              </w:rPr>
              <w:t>4.</w:t>
            </w:r>
            <w:r w:rsidR="003138D7">
              <w:rPr>
                <w:rFonts w:asciiTheme="minorHAnsi" w:eastAsiaTheme="minorEastAsia" w:hAnsiTheme="minorHAnsi" w:cstheme="minorBidi"/>
                <w:noProof/>
                <w:sz w:val="22"/>
                <w:szCs w:val="22"/>
                <w:lang w:eastAsia="fr-BE"/>
              </w:rPr>
              <w:tab/>
            </w:r>
            <w:r w:rsidR="003138D7" w:rsidRPr="00A258C8">
              <w:rPr>
                <w:rStyle w:val="Hyperlink"/>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Hyperlink"/>
                <w:noProof/>
              </w:rPr>
              <w:t>4.1.</w:t>
            </w:r>
            <w:r w:rsidR="003138D7">
              <w:rPr>
                <w:rFonts w:asciiTheme="minorHAnsi" w:eastAsiaTheme="minorEastAsia" w:hAnsiTheme="minorHAnsi" w:cstheme="minorBidi"/>
                <w:noProof/>
                <w:sz w:val="22"/>
                <w:szCs w:val="22"/>
                <w:lang w:eastAsia="fr-BE"/>
              </w:rPr>
              <w:tab/>
            </w:r>
            <w:r w:rsidR="003138D7" w:rsidRPr="00A258C8">
              <w:rPr>
                <w:rStyle w:val="Hyperlink"/>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Hyperlink"/>
                <w:noProof/>
              </w:rPr>
              <w:t>4.1.1.</w:t>
            </w:r>
            <w:r w:rsidR="003138D7">
              <w:rPr>
                <w:rFonts w:asciiTheme="minorHAnsi" w:eastAsiaTheme="minorEastAsia" w:hAnsiTheme="minorHAnsi" w:cstheme="minorBidi"/>
                <w:noProof/>
                <w:sz w:val="22"/>
                <w:szCs w:val="22"/>
                <w:lang w:eastAsia="fr-BE"/>
              </w:rPr>
              <w:tab/>
            </w:r>
            <w:r w:rsidR="003138D7" w:rsidRPr="00A258C8">
              <w:rPr>
                <w:rStyle w:val="Hyperlink"/>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Hyperlink"/>
                <w:noProof/>
              </w:rPr>
              <w:t>4.1.2.</w:t>
            </w:r>
            <w:r w:rsidR="003138D7">
              <w:rPr>
                <w:rFonts w:asciiTheme="minorHAnsi" w:eastAsiaTheme="minorEastAsia" w:hAnsiTheme="minorHAnsi" w:cstheme="minorBidi"/>
                <w:noProof/>
                <w:sz w:val="22"/>
                <w:szCs w:val="22"/>
                <w:lang w:eastAsia="fr-BE"/>
              </w:rPr>
              <w:tab/>
            </w:r>
            <w:r w:rsidR="003138D7" w:rsidRPr="00A258C8">
              <w:rPr>
                <w:rStyle w:val="Hyperlink"/>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Hyperlink"/>
                <w:noProof/>
              </w:rPr>
              <w:t>4.1.3.</w:t>
            </w:r>
            <w:r w:rsidR="003138D7">
              <w:rPr>
                <w:rFonts w:asciiTheme="minorHAnsi" w:eastAsiaTheme="minorEastAsia" w:hAnsiTheme="minorHAnsi" w:cstheme="minorBidi"/>
                <w:noProof/>
                <w:sz w:val="22"/>
                <w:szCs w:val="22"/>
                <w:lang w:eastAsia="fr-BE"/>
              </w:rPr>
              <w:tab/>
            </w:r>
            <w:r w:rsidR="003138D7" w:rsidRPr="00A258C8">
              <w:rPr>
                <w:rStyle w:val="Hyperlink"/>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Hyperlink"/>
                <w:noProof/>
              </w:rPr>
              <w:t>4.1.4.</w:t>
            </w:r>
            <w:r w:rsidR="003138D7">
              <w:rPr>
                <w:rFonts w:asciiTheme="minorHAnsi" w:eastAsiaTheme="minorEastAsia" w:hAnsiTheme="minorHAnsi" w:cstheme="minorBidi"/>
                <w:noProof/>
                <w:sz w:val="22"/>
                <w:szCs w:val="22"/>
                <w:lang w:eastAsia="fr-BE"/>
              </w:rPr>
              <w:tab/>
            </w:r>
            <w:r w:rsidR="003138D7" w:rsidRPr="00A258C8">
              <w:rPr>
                <w:rStyle w:val="Hyperlink"/>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Hyperlink"/>
                <w:noProof/>
              </w:rPr>
              <w:t>4.2.</w:t>
            </w:r>
            <w:r w:rsidR="003138D7">
              <w:rPr>
                <w:rFonts w:asciiTheme="minorHAnsi" w:eastAsiaTheme="minorEastAsia" w:hAnsiTheme="minorHAnsi" w:cstheme="minorBidi"/>
                <w:noProof/>
                <w:sz w:val="22"/>
                <w:szCs w:val="22"/>
                <w:lang w:eastAsia="fr-BE"/>
              </w:rPr>
              <w:tab/>
            </w:r>
            <w:r w:rsidR="003138D7" w:rsidRPr="00A258C8">
              <w:rPr>
                <w:rStyle w:val="Hyperlink"/>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Hyperlink"/>
                <w:noProof/>
              </w:rPr>
              <w:t>4.2.1.</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Hyperlink"/>
                <w:noProof/>
              </w:rPr>
              <w:t>4.2.2.</w:t>
            </w:r>
            <w:r w:rsidR="003138D7">
              <w:rPr>
                <w:rFonts w:asciiTheme="minorHAnsi" w:eastAsiaTheme="minorEastAsia" w:hAnsiTheme="minorHAnsi" w:cstheme="minorBidi"/>
                <w:noProof/>
                <w:sz w:val="22"/>
                <w:szCs w:val="22"/>
                <w:lang w:eastAsia="fr-BE"/>
              </w:rPr>
              <w:tab/>
            </w:r>
            <w:r w:rsidR="003138D7" w:rsidRPr="00A258C8">
              <w:rPr>
                <w:rStyle w:val="Hyperlink"/>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Hyperlink"/>
                <w:noProof/>
              </w:rPr>
              <w:t>4.2.3.</w:t>
            </w:r>
            <w:r w:rsidR="003138D7">
              <w:rPr>
                <w:rFonts w:asciiTheme="minorHAnsi" w:eastAsiaTheme="minorEastAsia" w:hAnsiTheme="minorHAnsi" w:cstheme="minorBidi"/>
                <w:noProof/>
                <w:sz w:val="22"/>
                <w:szCs w:val="22"/>
                <w:lang w:eastAsia="fr-BE"/>
              </w:rPr>
              <w:tab/>
            </w:r>
            <w:r w:rsidR="003138D7" w:rsidRPr="00A258C8">
              <w:rPr>
                <w:rStyle w:val="Hyperlink"/>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Hyperlink"/>
                <w:noProof/>
              </w:rPr>
              <w:t>4.3.</w:t>
            </w:r>
            <w:r w:rsidR="003138D7">
              <w:rPr>
                <w:rFonts w:asciiTheme="minorHAnsi" w:eastAsiaTheme="minorEastAsia" w:hAnsiTheme="minorHAnsi" w:cstheme="minorBidi"/>
                <w:noProof/>
                <w:sz w:val="22"/>
                <w:szCs w:val="22"/>
                <w:lang w:eastAsia="fr-BE"/>
              </w:rPr>
              <w:tab/>
            </w:r>
            <w:r w:rsidR="003138D7" w:rsidRPr="00A258C8">
              <w:rPr>
                <w:rStyle w:val="Hyperlink"/>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Hyperlink"/>
                <w:noProof/>
              </w:rPr>
              <w:t>4.3.1.</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Hyperlink"/>
                <w:noProof/>
              </w:rPr>
              <w:t>4.3.2.</w:t>
            </w:r>
            <w:r w:rsidR="003138D7">
              <w:rPr>
                <w:rFonts w:asciiTheme="minorHAnsi" w:eastAsiaTheme="minorEastAsia" w:hAnsiTheme="minorHAnsi" w:cstheme="minorBidi"/>
                <w:noProof/>
                <w:sz w:val="22"/>
                <w:szCs w:val="22"/>
                <w:lang w:eastAsia="fr-BE"/>
              </w:rPr>
              <w:tab/>
            </w:r>
            <w:r w:rsidR="003138D7" w:rsidRPr="00A258C8">
              <w:rPr>
                <w:rStyle w:val="Hyperlink"/>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6327EF">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Hyperlink"/>
                <w:noProof/>
              </w:rPr>
              <w:t>5.</w:t>
            </w:r>
            <w:r w:rsidR="003138D7">
              <w:rPr>
                <w:rFonts w:asciiTheme="minorHAnsi" w:eastAsiaTheme="minorEastAsia" w:hAnsiTheme="minorHAnsi" w:cstheme="minorBidi"/>
                <w:noProof/>
                <w:sz w:val="22"/>
                <w:szCs w:val="22"/>
                <w:lang w:eastAsia="fr-BE"/>
              </w:rPr>
              <w:tab/>
            </w:r>
            <w:r w:rsidR="003138D7" w:rsidRPr="00A258C8">
              <w:rPr>
                <w:rStyle w:val="Hyperlink"/>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Hyperlink"/>
                <w:noProof/>
              </w:rPr>
              <w:t>5.1.</w:t>
            </w:r>
            <w:r w:rsidR="003138D7">
              <w:rPr>
                <w:rFonts w:asciiTheme="minorHAnsi" w:eastAsiaTheme="minorEastAsia" w:hAnsiTheme="minorHAnsi" w:cstheme="minorBidi"/>
                <w:noProof/>
                <w:sz w:val="22"/>
                <w:szCs w:val="22"/>
                <w:lang w:eastAsia="fr-BE"/>
              </w:rPr>
              <w:tab/>
            </w:r>
            <w:r w:rsidR="003138D7" w:rsidRPr="00A258C8">
              <w:rPr>
                <w:rStyle w:val="Hyperlink"/>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Hyperlink"/>
                <w:noProof/>
              </w:rPr>
              <w:t>5.1.1.</w:t>
            </w:r>
            <w:r w:rsidR="003138D7">
              <w:rPr>
                <w:rFonts w:asciiTheme="minorHAnsi" w:eastAsiaTheme="minorEastAsia" w:hAnsiTheme="minorHAnsi" w:cstheme="minorBidi"/>
                <w:noProof/>
                <w:sz w:val="22"/>
                <w:szCs w:val="22"/>
                <w:lang w:eastAsia="fr-BE"/>
              </w:rPr>
              <w:tab/>
            </w:r>
            <w:r w:rsidR="003138D7" w:rsidRPr="00A258C8">
              <w:rPr>
                <w:rStyle w:val="Hyperlink"/>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Hyperlink"/>
                <w:noProof/>
              </w:rPr>
              <w:t>5.2.</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Hyperlink"/>
                <w:noProof/>
              </w:rPr>
              <w:t>5.2.1.</w:t>
            </w:r>
            <w:r w:rsidR="003138D7">
              <w:rPr>
                <w:rFonts w:asciiTheme="minorHAnsi" w:eastAsiaTheme="minorEastAsia" w:hAnsiTheme="minorHAnsi" w:cstheme="minorBidi"/>
                <w:noProof/>
                <w:sz w:val="22"/>
                <w:szCs w:val="22"/>
                <w:lang w:eastAsia="fr-BE"/>
              </w:rPr>
              <w:tab/>
            </w:r>
            <w:r w:rsidR="003138D7" w:rsidRPr="00A258C8">
              <w:rPr>
                <w:rStyle w:val="Hyperlink"/>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Hyperlink"/>
                <w:noProof/>
              </w:rPr>
              <w:t>5.3.</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Hyperlink"/>
                <w:noProof/>
              </w:rPr>
              <w:t>5.3.1.</w:t>
            </w:r>
            <w:r w:rsidR="003138D7">
              <w:rPr>
                <w:rFonts w:asciiTheme="minorHAnsi" w:eastAsiaTheme="minorEastAsia" w:hAnsiTheme="minorHAnsi" w:cstheme="minorBidi"/>
                <w:noProof/>
                <w:sz w:val="22"/>
                <w:szCs w:val="22"/>
                <w:lang w:eastAsia="fr-BE"/>
              </w:rPr>
              <w:tab/>
            </w:r>
            <w:r w:rsidR="003138D7" w:rsidRPr="00A258C8">
              <w:rPr>
                <w:rStyle w:val="Hyperlink"/>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Hyperlink"/>
                <w:noProof/>
              </w:rPr>
              <w:t>5.3.2.</w:t>
            </w:r>
            <w:r w:rsidR="003138D7">
              <w:rPr>
                <w:rFonts w:asciiTheme="minorHAnsi" w:eastAsiaTheme="minorEastAsia" w:hAnsiTheme="minorHAnsi" w:cstheme="minorBidi"/>
                <w:noProof/>
                <w:sz w:val="22"/>
                <w:szCs w:val="22"/>
                <w:lang w:eastAsia="fr-BE"/>
              </w:rPr>
              <w:tab/>
            </w:r>
            <w:r w:rsidR="003138D7" w:rsidRPr="00A258C8">
              <w:rPr>
                <w:rStyle w:val="Hyperlink"/>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Hyperlink"/>
                <w:noProof/>
              </w:rPr>
              <w:t>5.3.3.</w:t>
            </w:r>
            <w:r w:rsidR="003138D7">
              <w:rPr>
                <w:rFonts w:asciiTheme="minorHAnsi" w:eastAsiaTheme="minorEastAsia" w:hAnsiTheme="minorHAnsi" w:cstheme="minorBidi"/>
                <w:noProof/>
                <w:sz w:val="22"/>
                <w:szCs w:val="22"/>
                <w:lang w:eastAsia="fr-BE"/>
              </w:rPr>
              <w:tab/>
            </w:r>
            <w:r w:rsidR="003138D7" w:rsidRPr="00A258C8">
              <w:rPr>
                <w:rStyle w:val="Hyperlink"/>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Hyperlink"/>
                <w:noProof/>
              </w:rPr>
              <w:t>5.4.</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Hyperlink"/>
                <w:noProof/>
              </w:rPr>
              <w:t>5.4.1.</w:t>
            </w:r>
            <w:r w:rsidR="003138D7">
              <w:rPr>
                <w:rFonts w:asciiTheme="minorHAnsi" w:eastAsiaTheme="minorEastAsia" w:hAnsiTheme="minorHAnsi" w:cstheme="minorBidi"/>
                <w:noProof/>
                <w:sz w:val="22"/>
                <w:szCs w:val="22"/>
                <w:lang w:eastAsia="fr-BE"/>
              </w:rPr>
              <w:tab/>
            </w:r>
            <w:r w:rsidR="003138D7" w:rsidRPr="00A258C8">
              <w:rPr>
                <w:rStyle w:val="Hyperlink"/>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Hyperlink"/>
                <w:noProof/>
              </w:rPr>
              <w:t>5.4.2.</w:t>
            </w:r>
            <w:r w:rsidR="003138D7">
              <w:rPr>
                <w:rFonts w:asciiTheme="minorHAnsi" w:eastAsiaTheme="minorEastAsia" w:hAnsiTheme="minorHAnsi" w:cstheme="minorBidi"/>
                <w:noProof/>
                <w:sz w:val="22"/>
                <w:szCs w:val="22"/>
                <w:lang w:eastAsia="fr-BE"/>
              </w:rPr>
              <w:tab/>
            </w:r>
            <w:r w:rsidR="003138D7" w:rsidRPr="00A258C8">
              <w:rPr>
                <w:rStyle w:val="Hyperlink"/>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Hyperlink"/>
                <w:noProof/>
              </w:rPr>
              <w:t>5.5.</w:t>
            </w:r>
            <w:r w:rsidR="003138D7">
              <w:rPr>
                <w:rFonts w:asciiTheme="minorHAnsi" w:eastAsiaTheme="minorEastAsia" w:hAnsiTheme="minorHAnsi" w:cstheme="minorBidi"/>
                <w:noProof/>
                <w:sz w:val="22"/>
                <w:szCs w:val="22"/>
                <w:lang w:eastAsia="fr-BE"/>
              </w:rPr>
              <w:tab/>
            </w:r>
            <w:r w:rsidR="003138D7" w:rsidRPr="00A258C8">
              <w:rPr>
                <w:rStyle w:val="Hyperlink"/>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Hyperlink"/>
                <w:noProof/>
              </w:rPr>
              <w:t>5.5.1.</w:t>
            </w:r>
            <w:r w:rsidR="003138D7">
              <w:rPr>
                <w:rFonts w:asciiTheme="minorHAnsi" w:eastAsiaTheme="minorEastAsia" w:hAnsiTheme="minorHAnsi" w:cstheme="minorBidi"/>
                <w:noProof/>
                <w:sz w:val="22"/>
                <w:szCs w:val="22"/>
                <w:lang w:eastAsia="fr-BE"/>
              </w:rPr>
              <w:tab/>
            </w:r>
            <w:r w:rsidR="003138D7" w:rsidRPr="00A258C8">
              <w:rPr>
                <w:rStyle w:val="Hyperlink"/>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Hyperlink"/>
                <w:noProof/>
              </w:rPr>
              <w:t>5.5.2.</w:t>
            </w:r>
            <w:r w:rsidR="003138D7">
              <w:rPr>
                <w:rFonts w:asciiTheme="minorHAnsi" w:eastAsiaTheme="minorEastAsia" w:hAnsiTheme="minorHAnsi" w:cstheme="minorBidi"/>
                <w:noProof/>
                <w:sz w:val="22"/>
                <w:szCs w:val="22"/>
                <w:lang w:eastAsia="fr-BE"/>
              </w:rPr>
              <w:tab/>
            </w:r>
            <w:r w:rsidR="003138D7" w:rsidRPr="00A258C8">
              <w:rPr>
                <w:rStyle w:val="Hyperlink"/>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Hyperlink"/>
                <w:noProof/>
              </w:rPr>
              <w:t>5.6.</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Hyperlink"/>
                <w:noProof/>
              </w:rPr>
              <w:t>5.7.</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Hyperlink"/>
                <w:noProof/>
              </w:rPr>
              <w:t>5.7.1.</w:t>
            </w:r>
            <w:r w:rsidR="003138D7">
              <w:rPr>
                <w:rFonts w:asciiTheme="minorHAnsi" w:eastAsiaTheme="minorEastAsia" w:hAnsiTheme="minorHAnsi" w:cstheme="minorBidi"/>
                <w:noProof/>
                <w:sz w:val="22"/>
                <w:szCs w:val="22"/>
                <w:lang w:eastAsia="fr-BE"/>
              </w:rPr>
              <w:tab/>
            </w:r>
            <w:r w:rsidR="003138D7" w:rsidRPr="00A258C8">
              <w:rPr>
                <w:rStyle w:val="Hyperlink"/>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Hyperlink"/>
                <w:noProof/>
              </w:rPr>
              <w:t>5.7.2.</w:t>
            </w:r>
            <w:r w:rsidR="003138D7">
              <w:rPr>
                <w:rFonts w:asciiTheme="minorHAnsi" w:eastAsiaTheme="minorEastAsia" w:hAnsiTheme="minorHAnsi" w:cstheme="minorBidi"/>
                <w:noProof/>
                <w:sz w:val="22"/>
                <w:szCs w:val="22"/>
                <w:lang w:eastAsia="fr-BE"/>
              </w:rPr>
              <w:tab/>
            </w:r>
            <w:r w:rsidR="003138D7" w:rsidRPr="00A258C8">
              <w:rPr>
                <w:rStyle w:val="Hyperlink"/>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Hyperlink"/>
                <w:noProof/>
              </w:rPr>
              <w:t>5.8.</w:t>
            </w:r>
            <w:r w:rsidR="003138D7">
              <w:rPr>
                <w:rFonts w:asciiTheme="minorHAnsi" w:eastAsiaTheme="minorEastAsia" w:hAnsiTheme="minorHAnsi" w:cstheme="minorBidi"/>
                <w:noProof/>
                <w:sz w:val="22"/>
                <w:szCs w:val="22"/>
                <w:lang w:eastAsia="fr-BE"/>
              </w:rPr>
              <w:tab/>
            </w:r>
            <w:r w:rsidR="003138D7" w:rsidRPr="00A258C8">
              <w:rPr>
                <w:rStyle w:val="Hyperlink"/>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Hyperlink"/>
                <w:noProof/>
              </w:rPr>
              <w:t>5.8.1.</w:t>
            </w:r>
            <w:r w:rsidR="003138D7">
              <w:rPr>
                <w:rFonts w:asciiTheme="minorHAnsi" w:eastAsiaTheme="minorEastAsia" w:hAnsiTheme="minorHAnsi" w:cstheme="minorBidi"/>
                <w:noProof/>
                <w:sz w:val="22"/>
                <w:szCs w:val="22"/>
                <w:lang w:eastAsia="fr-BE"/>
              </w:rPr>
              <w:tab/>
            </w:r>
            <w:r w:rsidR="003138D7" w:rsidRPr="00A258C8">
              <w:rPr>
                <w:rStyle w:val="Hyperlink"/>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Hyperlink"/>
                <w:noProof/>
              </w:rPr>
              <w:t>5.8.2.</w:t>
            </w:r>
            <w:r w:rsidR="003138D7">
              <w:rPr>
                <w:rFonts w:asciiTheme="minorHAnsi" w:eastAsiaTheme="minorEastAsia" w:hAnsiTheme="minorHAnsi" w:cstheme="minorBidi"/>
                <w:noProof/>
                <w:sz w:val="22"/>
                <w:szCs w:val="22"/>
                <w:lang w:eastAsia="fr-BE"/>
              </w:rPr>
              <w:tab/>
            </w:r>
            <w:r w:rsidR="003138D7" w:rsidRPr="00A258C8">
              <w:rPr>
                <w:rStyle w:val="Hyperlink"/>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Hyperlink"/>
                <w:noProof/>
              </w:rPr>
              <w:t>5.8.3.</w:t>
            </w:r>
            <w:r w:rsidR="003138D7">
              <w:rPr>
                <w:rFonts w:asciiTheme="minorHAnsi" w:eastAsiaTheme="minorEastAsia" w:hAnsiTheme="minorHAnsi" w:cstheme="minorBidi"/>
                <w:noProof/>
                <w:sz w:val="22"/>
                <w:szCs w:val="22"/>
                <w:lang w:eastAsia="fr-BE"/>
              </w:rPr>
              <w:tab/>
            </w:r>
            <w:r w:rsidR="003138D7" w:rsidRPr="00A258C8">
              <w:rPr>
                <w:rStyle w:val="Hyperlink"/>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6327EF">
          <w:pPr>
            <w:pStyle w:val="TOC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Hyperlink"/>
                <w:noProof/>
              </w:rPr>
              <w:t>5.9.</w:t>
            </w:r>
            <w:r w:rsidR="003138D7">
              <w:rPr>
                <w:rFonts w:asciiTheme="minorHAnsi" w:eastAsiaTheme="minorEastAsia" w:hAnsiTheme="minorHAnsi" w:cstheme="minorBidi"/>
                <w:noProof/>
                <w:sz w:val="22"/>
                <w:szCs w:val="22"/>
                <w:lang w:eastAsia="fr-BE"/>
              </w:rPr>
              <w:tab/>
            </w:r>
            <w:r w:rsidR="003138D7" w:rsidRPr="00A258C8">
              <w:rPr>
                <w:rStyle w:val="Hyperlink"/>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Hyperlink"/>
                <w:noProof/>
              </w:rPr>
              <w:t>5.9.1.</w:t>
            </w:r>
            <w:r w:rsidR="003138D7">
              <w:rPr>
                <w:rFonts w:asciiTheme="minorHAnsi" w:eastAsiaTheme="minorEastAsia" w:hAnsiTheme="minorHAnsi" w:cstheme="minorBidi"/>
                <w:noProof/>
                <w:sz w:val="22"/>
                <w:szCs w:val="22"/>
                <w:lang w:eastAsia="fr-BE"/>
              </w:rPr>
              <w:tab/>
            </w:r>
            <w:r w:rsidR="003138D7" w:rsidRPr="00A258C8">
              <w:rPr>
                <w:rStyle w:val="Hyperlink"/>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6327EF">
          <w:pPr>
            <w:pStyle w:val="TOC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Hyperlink"/>
                <w:noProof/>
              </w:rPr>
              <w:t>5.9.2.</w:t>
            </w:r>
            <w:r w:rsidR="003138D7">
              <w:rPr>
                <w:rFonts w:asciiTheme="minorHAnsi" w:eastAsiaTheme="minorEastAsia" w:hAnsiTheme="minorHAnsi" w:cstheme="minorBidi"/>
                <w:noProof/>
                <w:sz w:val="22"/>
                <w:szCs w:val="22"/>
                <w:lang w:eastAsia="fr-BE"/>
              </w:rPr>
              <w:tab/>
            </w:r>
            <w:r w:rsidR="003138D7" w:rsidRPr="00A258C8">
              <w:rPr>
                <w:rStyle w:val="Hyperlink"/>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6327EF">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Hyperlink"/>
                <w:noProof/>
              </w:rPr>
              <w:t>5.10.</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6327EF">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Hyperlink"/>
                <w:noProof/>
              </w:rPr>
              <w:t>5.10.1.</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6327EF">
          <w:pPr>
            <w:pStyle w:val="TOC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Hyperlink"/>
                <w:noProof/>
              </w:rPr>
              <w:t>5.10.1.</w:t>
            </w:r>
            <w:r w:rsidR="003138D7">
              <w:rPr>
                <w:rFonts w:asciiTheme="minorHAnsi" w:eastAsiaTheme="minorEastAsia" w:hAnsiTheme="minorHAnsi" w:cstheme="minorBidi"/>
                <w:noProof/>
                <w:sz w:val="22"/>
                <w:szCs w:val="22"/>
                <w:lang w:eastAsia="fr-BE"/>
              </w:rPr>
              <w:tab/>
            </w:r>
            <w:r w:rsidR="003138D7" w:rsidRPr="00A258C8">
              <w:rPr>
                <w:rStyle w:val="Hyperlink"/>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6327EF">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Hyperlink"/>
                <w:noProof/>
              </w:rPr>
              <w:t>5.11.</w:t>
            </w:r>
            <w:r w:rsidR="003138D7">
              <w:rPr>
                <w:rFonts w:asciiTheme="minorHAnsi" w:eastAsiaTheme="minorEastAsia" w:hAnsiTheme="minorHAnsi" w:cstheme="minorBidi"/>
                <w:noProof/>
                <w:sz w:val="22"/>
                <w:szCs w:val="22"/>
                <w:lang w:eastAsia="fr-BE"/>
              </w:rPr>
              <w:tab/>
            </w:r>
            <w:r w:rsidR="003138D7" w:rsidRPr="00A258C8">
              <w:rPr>
                <w:rStyle w:val="Hyperlink"/>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6327EF">
          <w:pPr>
            <w:pStyle w:val="TOC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Hyperlink"/>
                <w:noProof/>
              </w:rPr>
              <w:t>5.12.</w:t>
            </w:r>
            <w:r w:rsidR="003138D7">
              <w:rPr>
                <w:rFonts w:asciiTheme="minorHAnsi" w:eastAsiaTheme="minorEastAsia" w:hAnsiTheme="minorHAnsi" w:cstheme="minorBidi"/>
                <w:noProof/>
                <w:sz w:val="22"/>
                <w:szCs w:val="22"/>
                <w:lang w:eastAsia="fr-BE"/>
              </w:rPr>
              <w:tab/>
            </w:r>
            <w:r w:rsidR="003138D7" w:rsidRPr="00A258C8">
              <w:rPr>
                <w:rStyle w:val="Hyperlink"/>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6327EF">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Hyperlink"/>
                <w:noProof/>
              </w:rPr>
              <w:t>6.</w:t>
            </w:r>
            <w:r w:rsidR="003138D7">
              <w:rPr>
                <w:rFonts w:asciiTheme="minorHAnsi" w:eastAsiaTheme="minorEastAsia" w:hAnsiTheme="minorHAnsi" w:cstheme="minorBidi"/>
                <w:noProof/>
                <w:sz w:val="22"/>
                <w:szCs w:val="22"/>
                <w:lang w:eastAsia="fr-BE"/>
              </w:rPr>
              <w:tab/>
            </w:r>
            <w:r w:rsidR="003138D7" w:rsidRPr="00A258C8">
              <w:rPr>
                <w:rStyle w:val="Hyperlink"/>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6327EF">
          <w:pPr>
            <w:pStyle w:val="TOC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Hyperlink"/>
                <w:noProof/>
                <w:lang w:val="fr-FR"/>
              </w:rPr>
              <w:t>7.</w:t>
            </w:r>
            <w:r w:rsidR="003138D7">
              <w:rPr>
                <w:rFonts w:asciiTheme="minorHAnsi" w:eastAsiaTheme="minorEastAsia" w:hAnsiTheme="minorHAnsi" w:cstheme="minorBidi"/>
                <w:noProof/>
                <w:sz w:val="22"/>
                <w:szCs w:val="22"/>
                <w:lang w:eastAsia="fr-BE"/>
              </w:rPr>
              <w:tab/>
            </w:r>
            <w:r w:rsidR="003138D7" w:rsidRPr="00A258C8">
              <w:rPr>
                <w:rStyle w:val="Hyperlink"/>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SubtleReferenc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ofFigure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Hyperlink"/>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Hyperlink"/>
            <w:noProof/>
          </w:rPr>
          <w:t>Figure 2: Evaluation d'humeur par rapport à l'échelle de Likert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Hyperlink"/>
            <w:noProof/>
          </w:rPr>
          <w:t>Figure 3: les conditions des évaluations avec les différents niveaux (d’Abegaz</w:t>
        </w:r>
        <w:r w:rsidR="007A3D20" w:rsidRPr="00C475B8">
          <w:rPr>
            <w:rStyle w:val="Hyperlink"/>
            <w:noProof/>
            <w:lang w:eastAsia="fr-BE"/>
          </w:rPr>
          <w:t>, de Dillon et de Gilbert 2015</w:t>
        </w:r>
        <w:r w:rsidR="007A3D20" w:rsidRPr="00C475B8">
          <w:rPr>
            <w:rStyle w:val="Hyperlink"/>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Hyperlink"/>
            <w:noProof/>
          </w:rPr>
          <w:t>Figure 4 : Résultat sur les priorités du texte (d’Abegaz</w:t>
        </w:r>
        <w:r w:rsidR="007A3D20" w:rsidRPr="00C475B8">
          <w:rPr>
            <w:rStyle w:val="Hyperlink"/>
            <w:noProof/>
            <w:lang w:eastAsia="fr-BE"/>
          </w:rPr>
          <w:t>, de Dillon et de Gilbert 2015</w:t>
        </w:r>
        <w:r w:rsidR="007A3D20" w:rsidRPr="00C475B8">
          <w:rPr>
            <w:rStyle w:val="Hyperlink"/>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Hyperlink"/>
            <w:noProof/>
          </w:rPr>
          <w:t>Figure 5: Evaluation avec la forme du texte(d’Abegaz</w:t>
        </w:r>
        <w:r w:rsidR="007A3D20" w:rsidRPr="00C475B8">
          <w:rPr>
            <w:rStyle w:val="Hyperlink"/>
            <w:noProof/>
            <w:lang w:eastAsia="fr-BE"/>
          </w:rPr>
          <w:t>, de Dillon et de Gilbert 2015</w:t>
        </w:r>
        <w:r w:rsidR="007A3D20" w:rsidRPr="00C475B8">
          <w:rPr>
            <w:rStyle w:val="Hyperlink"/>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Hyperlink"/>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Hyperlink"/>
            <w:noProof/>
          </w:rPr>
          <w:t>Figure 7 : Etudiants VAS scores sur les différentes semaines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Hyperlink"/>
            <w:noProof/>
          </w:rPr>
          <w:t>Figure 8: VAS score sur le stress et l'anxiété durant le stage. (</w:t>
        </w:r>
        <w:r w:rsidR="007A3D20" w:rsidRPr="00C475B8">
          <w:rPr>
            <w:rStyle w:val="Hyperlink"/>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Hyperlink"/>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Hyperlink"/>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Hyperlink"/>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Hyperlink"/>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Hyperlink"/>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Hyperlink"/>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Hyperlink"/>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Hyperlink"/>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Hyperlink"/>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Hyperlink"/>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Hyperlink"/>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Hyperlink"/>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Hyperlink"/>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Hyperlink"/>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Hyperlink"/>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Hyperlink"/>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Hyperlink"/>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Hyperlink"/>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Hyperlink"/>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Hyperlink"/>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Hyperlink"/>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Hyperlink"/>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Hyperlink"/>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Hyperlink"/>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Hyperlink"/>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Hyperlink"/>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Hyperlink"/>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6327EF" w:rsidP="007A3D20">
      <w:pPr>
        <w:pStyle w:val="TableofFigure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Hyperlink"/>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Heading1"/>
      </w:pPr>
      <w:bookmarkStart w:id="1" w:name="_Toc104986170"/>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0CFA083D"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5CD74D26" w14:textId="77777777" w:rsidR="00C14BCA" w:rsidRDefault="00C14BCA" w:rsidP="00C14BCA">
      <w:pPr>
        <w:pStyle w:val="Heading1"/>
      </w:pPr>
      <w:bookmarkStart w:id="2" w:name="_Toc104986171"/>
      <w:r>
        <w:lastRenderedPageBreak/>
        <w:t>Introduction</w:t>
      </w:r>
      <w:bookmarkEnd w:id="2"/>
    </w:p>
    <w:p w14:paraId="4AB79820" w14:textId="77777777"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5705A803" w14:textId="60551A6D" w:rsidR="00462DC2" w:rsidRDefault="00C14BCA" w:rsidP="00C14BCA">
      <w:pPr>
        <w:spacing w:after="240"/>
      </w:pPr>
      <w:r w:rsidRPr="000310B6">
        <w:t xml:space="preserve">Les données biométriques telles que le rythme cardiaque d'une personne à un moment donné sont intéressantes car elles permettent de refléter l'état émotionnelle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globale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3E238C9E"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xml:space="preserve">.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 xml:space="preserve">moins sensible </w:t>
      </w:r>
      <w:r w:rsidR="003138D7" w:rsidRPr="003138D7">
        <w:t>aux biais intervenants par exemple lors des auto-évaluation</w:t>
      </w:r>
      <w:r w:rsidRPr="000310B6">
        <w:t xml:space="preserve"> </w:t>
      </w:r>
      <w:r w:rsidR="004A2FB7">
        <w:t>(</w:t>
      </w:r>
      <w:proofErr w:type="spellStart"/>
      <w:r w:rsidR="004A2FB7">
        <w:t>Wikipedia</w:t>
      </w:r>
      <w:proofErr w:type="spellEnd"/>
      <w:r w:rsidR="004A2FB7">
        <w:t xml:space="preserve"> </w:t>
      </w:r>
      <w:proofErr w:type="spellStart"/>
      <w:r w:rsidR="004A2FB7">
        <w:t>contributors</w:t>
      </w:r>
      <w:proofErr w:type="spellEnd"/>
      <w:r w:rsidR="004A2FB7">
        <w:t>, 2022)</w:t>
      </w:r>
      <w:r w:rsidRPr="000310B6">
        <w:t>.</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br/>
        <w:t>Ce travail</w:t>
      </w:r>
      <w:r w:rsidRPr="000310B6">
        <w:t xml:space="preserve"> présentera dans un premier temps l'état de l'art </w:t>
      </w:r>
      <w:r>
        <w:t xml:space="preserve">qui parlera de certains aspects importants à la 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159A0FF3"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4166329F" w:rsidR="00B25BBD" w:rsidRDefault="00B25BBD" w:rsidP="00B25BBD">
      <w:pPr>
        <w:spacing w:after="240"/>
      </w:pPr>
      <w:r>
        <w:t>La solution développée a été testée sur une dizaine d’individus. Pour cette étude, un protocole d’évaluation clairement défini a été conçu et appliqué, afin de capturer au mieux les données et ainsi formuler une conclusion plus objective.</w:t>
      </w:r>
    </w:p>
    <w:p w14:paraId="08B0E7A4" w14:textId="37D04177" w:rsidR="009913C6" w:rsidRPr="009913C6" w:rsidRDefault="009913C6" w:rsidP="009913C6">
      <w:pPr>
        <w:spacing w:before="100" w:beforeAutospacing="1" w:after="100" w:afterAutospacing="1"/>
        <w:jc w:val="left"/>
        <w:rPr>
          <w:rFonts w:eastAsia="Times New Roman"/>
          <w:lang w:eastAsia="fr-BE"/>
        </w:rPr>
      </w:pPr>
      <w:r w:rsidRPr="009913C6">
        <w:rPr>
          <w:rFonts w:eastAsia="Times New Roman"/>
          <w:lang w:eastAsia="fr-BE"/>
        </w:rPr>
        <w:t xml:space="preserve">Plusieurs questions se posent alors : un capteur biométrique permet-il d’évaluer l’expérience utilisateurs ? Les résultats d’analyse de cette expérience ont-ils réellement l’effet escompté ? </w:t>
      </w:r>
    </w:p>
    <w:p w14:paraId="65D4C89A" w14:textId="16FAAAAA" w:rsidR="00C14BCA" w:rsidRDefault="00B25BBD" w:rsidP="00B25BBD">
      <w:pPr>
        <w:spacing w:after="240"/>
      </w:pPr>
      <w:r>
        <w:lastRenderedPageBreak/>
        <w:t xml:space="preserve">Enfin, ce travail se terminera sur une conclusion où il sera discuté la question de l’évaluation de l’expérience utilisateurs aux moyens de capteurs biométriques et des défis qui y sont associés . </w:t>
      </w:r>
    </w:p>
    <w:p w14:paraId="2F209F87" w14:textId="77777777" w:rsidR="00C14BCA" w:rsidRPr="0029530B" w:rsidRDefault="00C14BCA" w:rsidP="00C14BCA">
      <w:pPr>
        <w:pStyle w:val="Heading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Heading2"/>
        <w:spacing w:after="240"/>
        <w:rPr>
          <w:rStyle w:val="Emphasis"/>
          <w:i w:val="0"/>
          <w:iCs w:val="0"/>
        </w:rPr>
      </w:pPr>
      <w:r>
        <w:rPr>
          <w:rStyle w:val="Emphasis"/>
          <w:i w:val="0"/>
          <w:iCs w:val="0"/>
        </w:rPr>
        <w:t>Expérience utilisateur</w:t>
      </w:r>
      <w:bookmarkEnd w:id="4"/>
    </w:p>
    <w:p w14:paraId="097FD4C5" w14:textId="77777777" w:rsidR="00C14BCA" w:rsidRDefault="00C14BCA" w:rsidP="00C14BCA">
      <w:pPr>
        <w:pStyle w:val="Heading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77777777" w:rsidR="00B25BBD" w:rsidRDefault="00B25BBD" w:rsidP="00B25BBD">
      <w:pPr>
        <w:pStyle w:val="BodyText"/>
        <w:rPr>
          <w:lang w:eastAsia="fr-BE"/>
        </w:rPr>
      </w:pPr>
      <w:r>
        <w:rPr>
          <w:lang w:eastAsia="fr-BE"/>
        </w:rPr>
        <w:t xml:space="preserve">L'expérience utilisateur, en anglais, user </w:t>
      </w:r>
      <w:proofErr w:type="spellStart"/>
      <w:r>
        <w:rPr>
          <w:lang w:eastAsia="fr-BE"/>
        </w:rPr>
        <w:t>experience</w:t>
      </w:r>
      <w:proofErr w:type="spellEnd"/>
      <w:r>
        <w:rPr>
          <w:lang w:eastAsia="fr-BE"/>
        </w:rPr>
        <w:t xml:space="preserve">, abrégé UX, est « la qualité du vécu de l'utilisateur dans des environnements numériques ou physiques »  []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BodyText"/>
        <w:rPr>
          <w:lang w:eastAsia="fr-BE"/>
        </w:rPr>
      </w:pPr>
    </w:p>
    <w:p w14:paraId="794B4DE5" w14:textId="57D48053" w:rsidR="00C14BCA" w:rsidRPr="00B27F1B" w:rsidRDefault="00B25BBD" w:rsidP="00B25BBD">
      <w:pPr>
        <w:pStyle w:val="BodyText"/>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 . L'idée consiste à « considérer l'ensemble des caractéristiques et des besoins des utilisateurs lors du développement des produits, et à faire participer ceux-ci activement au processus de leur conception ».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Heading3"/>
      </w:pPr>
      <w:bookmarkStart w:id="6" w:name="_Toc104986175"/>
      <w:r w:rsidRPr="00E845D3">
        <w:t>Quel est l’intérêt de mesurer l’expérience utilisateur ?</w:t>
      </w:r>
      <w:bookmarkEnd w:id="6"/>
    </w:p>
    <w:p w14:paraId="2DD739AC" w14:textId="7B4C2E69"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Volentine et al. ont réalisé en 2021 une étude intitulée « Accessibility of environmental data for sharing: The role of UX in large cyberinfrastructure projects » 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Heading4"/>
        <w:spacing w:after="240"/>
      </w:pPr>
      <w:r>
        <w:t xml:space="preserve">Comment mesurer l’expérience utilisateur </w:t>
      </w:r>
    </w:p>
    <w:p w14:paraId="460BBC79" w14:textId="0D1BC68A"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77777777" w:rsidR="00C14BCA" w:rsidRDefault="00C14BCA" w:rsidP="00C14BCA">
      <w:pPr>
        <w:pStyle w:val="Caption"/>
        <w:spacing w:after="240"/>
      </w:pPr>
      <w:bookmarkStart w:id="7" w:name="_Toc104722702"/>
      <w:r>
        <w:t>Figure ': P</w:t>
      </w:r>
      <w:r w:rsidRPr="005B45DC">
        <w:t>ourcentages de femmes ayant signalé une expérience et une préoccupation pour le même effet secondaire</w:t>
      </w:r>
      <w:bookmarkEnd w:id="7"/>
    </w:p>
    <w:p w14:paraId="069E7DEC" w14:textId="77777777" w:rsidR="00C14BCA" w:rsidRPr="00240362" w:rsidRDefault="00C14BCA" w:rsidP="00C14BCA">
      <w:pPr>
        <w:spacing w:after="240"/>
        <w:jc w:val="left"/>
        <w:rPr>
          <w:i/>
          <w:sz w:val="16"/>
          <w:szCs w:val="16"/>
        </w:rPr>
      </w:pPr>
    </w:p>
    <w:p w14:paraId="4DB60ED4" w14:textId="2FC6E065" w:rsidR="00156283" w:rsidRDefault="009318EC" w:rsidP="009318EC">
      <w:pPr>
        <w:pStyle w:val="BodyText"/>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w:t>
      </w:r>
      <w:proofErr w:type="gramStart"/>
      <w:r w:rsidRPr="009318EC">
        <w:rPr>
          <w:lang w:eastAsia="fr-BE"/>
        </w:rPr>
        <w:t>vécues</w:t>
      </w:r>
      <w:proofErr w:type="gramEnd"/>
      <w:r w:rsidRPr="009318EC">
        <w:rPr>
          <w:lang w:eastAsia="fr-BE"/>
        </w:rPr>
        <w:t xml:space="preserve"> et donc de mieux considérer l’impact du choix de la méthode de contraception sur ces femmes.  </w:t>
      </w:r>
    </w:p>
    <w:p w14:paraId="3ED5EBE1" w14:textId="0FA75CB2"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Heading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Heading4"/>
        <w:spacing w:after="240"/>
        <w:rPr>
          <w:shd w:val="clear" w:color="auto" w:fill="FFFFFF"/>
        </w:rPr>
      </w:pPr>
      <w:r w:rsidRPr="00B563EC">
        <w:rPr>
          <w:shd w:val="clear" w:color="auto" w:fill="FFFFFF"/>
        </w:rPr>
        <w:t>Concept d'expérience utilisateur dans le développement logiciel</w:t>
      </w:r>
    </w:p>
    <w:p w14:paraId="6EEB582A" w14:textId="77777777" w:rsidR="00156283" w:rsidRDefault="00156283" w:rsidP="00156283">
      <w:pPr>
        <w:pStyle w:val="BodyText"/>
        <w:spacing w:after="240"/>
        <w:rPr>
          <w:lang w:eastAsia="fr-BE"/>
        </w:rPr>
      </w:pPr>
      <w:r>
        <w:rPr>
          <w:lang w:eastAsia="fr-BE"/>
        </w:rPr>
        <w:t xml:space="preserve">D’après Nogier (2020, p. 10 11), dans son livre ‘UX Design &amp; Ergonomie’, l’expérience utilisateur dans le monde du développement logiciel a une grande importance car, par exemple, si l’ergonomie d’une interface logiciel est mal pensée, cela peut avoir un impact négatif important sur les performances de l’utilisateur et une image discriminatoire du produit finale. </w:t>
      </w:r>
    </w:p>
    <w:p w14:paraId="5A92BBC6" w14:textId="0379DAE3" w:rsidR="00156283" w:rsidRDefault="00156283" w:rsidP="00156283">
      <w:pPr>
        <w:pStyle w:val="BodyText"/>
        <w:spacing w:after="240"/>
        <w:rPr>
          <w:lang w:eastAsia="fr-BE"/>
        </w:rPr>
      </w:pPr>
      <w:r>
        <w:rPr>
          <w:lang w:eastAsia="fr-BE"/>
        </w:rPr>
        <w:t>Un exemple intéressant est celui de l’optimisation des interfaces logiciels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3BDB9CBA" w:rsidR="00156283" w:rsidRDefault="00156283" w:rsidP="00156283">
      <w:pPr>
        <w:pStyle w:val="BodyText"/>
        <w:spacing w:after="240"/>
        <w:rPr>
          <w:lang w:eastAsia="fr-BE"/>
        </w:rPr>
      </w:pPr>
      <w:r w:rsidRPr="00156283">
        <w:rPr>
          <w:lang w:eastAsia="fr-BE"/>
        </w:rPr>
        <w:t xml:space="preserve">A l’inverse, dans certaines distributions du type ‘Linux’, l’interface se veut plutôt conçue pour des personnes ayant des connaissances particulières en informatiques, ce qui attirera davantage les informaticiens mais qui pourra perturber des utilisateurs non aguerris.  </w:t>
      </w:r>
    </w:p>
    <w:p w14:paraId="77F10055" w14:textId="77777777" w:rsidR="00156283" w:rsidRDefault="00156283" w:rsidP="00156283">
      <w:pPr>
        <w:pStyle w:val="Heading4"/>
      </w:pPr>
      <w:r w:rsidRPr="00156283">
        <w:t>Style d’une interface et UX.</w:t>
      </w:r>
    </w:p>
    <w:p w14:paraId="2ADF9180" w14:textId="77777777" w:rsidR="00156283" w:rsidRPr="00156283" w:rsidRDefault="00156283" w:rsidP="00156283">
      <w:pPr>
        <w:pStyle w:val="BodyText"/>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t>
      </w:r>
      <w:proofErr w:type="spellStart"/>
      <w:r w:rsidRPr="00156283">
        <w:rPr>
          <w:i/>
          <w:iCs/>
          <w:lang w:eastAsia="fr-BE"/>
        </w:rPr>
        <w:t>With</w:t>
      </w:r>
      <w:proofErr w:type="spellEnd"/>
      <w:r w:rsidRPr="00156283">
        <w:rPr>
          <w:i/>
          <w:iCs/>
          <w:lang w:eastAsia="fr-BE"/>
        </w:rPr>
        <w:t xml:space="preserve">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BodyText"/>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77777777" w:rsidR="00C14BCA" w:rsidRDefault="00C14BCA" w:rsidP="00C14BCA">
      <w:pPr>
        <w:pStyle w:val="Caption"/>
        <w:spacing w:before="0" w:after="240"/>
        <w:rPr>
          <w:lang w:eastAsia="fr-BE"/>
        </w:rPr>
      </w:pPr>
      <w:bookmarkStart w:id="9" w:name="_Toc104722703"/>
      <w:r>
        <w:t xml:space="preserve">Figure </w:t>
      </w:r>
      <w:r>
        <w:fldChar w:fldCharType="begin"/>
      </w:r>
      <w:r>
        <w:instrText xml:space="preserve"> SEQ Figure \* ARABIC </w:instrText>
      </w:r>
      <w:r>
        <w:fldChar w:fldCharType="separate"/>
      </w:r>
      <w:r>
        <w:rPr>
          <w:noProof/>
        </w:rPr>
        <w:t>2</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77777777" w:rsidR="00C14BCA" w:rsidRDefault="00C14BCA" w:rsidP="00C14BCA">
      <w:pPr>
        <w:pStyle w:val="Caption"/>
        <w:spacing w:before="0" w:after="240"/>
      </w:pPr>
      <w:bookmarkStart w:id="10" w:name="_Toc104722704"/>
      <w:r>
        <w:t xml:space="preserve">Figure </w:t>
      </w:r>
      <w:r>
        <w:fldChar w:fldCharType="begin"/>
      </w:r>
      <w:r>
        <w:instrText xml:space="preserve"> SEQ Figure \* ARABIC </w:instrText>
      </w:r>
      <w:r>
        <w:fldChar w:fldCharType="separate"/>
      </w:r>
      <w:r>
        <w:rPr>
          <w:noProof/>
        </w:rPr>
        <w:t>3</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4BD8B496" w14:textId="77777777"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p>
    <w:p w14:paraId="5394B5DC" w14:textId="64B12BEA" w:rsidR="00C14BCA" w:rsidRDefault="00E12B92" w:rsidP="00C14BCA">
      <w:pPr>
        <w:spacing w:after="240"/>
        <w:rPr>
          <w:lang w:eastAsia="fr-BE"/>
        </w:rPr>
      </w:pPr>
      <w:r>
        <w:rPr>
          <w:lang w:eastAsia="fr-BE"/>
        </w:rPr>
        <w:t>L</w:t>
      </w:r>
      <w:r w:rsidR="00C14BCA" w:rsidRPr="00B27F1B">
        <w:rPr>
          <w:lang w:eastAsia="fr-BE"/>
        </w:rPr>
        <w:t xml:space="preserve">a couleur noir bénéficie d’une satisfaction positive </w:t>
      </w:r>
      <w:r>
        <w:rPr>
          <w:lang w:eastAsia="fr-BE"/>
        </w:rPr>
        <w:t xml:space="preserve">de </w:t>
      </w:r>
      <w:r w:rsidR="00C14BCA" w:rsidRPr="00B27F1B">
        <w:rPr>
          <w:lang w:eastAsia="fr-BE"/>
        </w:rPr>
        <w:t>. Et pour finir, la couleur neutre et rouge sont les moins appréciées par les utilisateurs avec respectivement 3,13 et 2,49 de ratio.</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77777777" w:rsidR="00C14BCA" w:rsidRDefault="00C14BCA" w:rsidP="00C14BCA">
      <w:pPr>
        <w:pStyle w:val="Caption"/>
        <w:spacing w:before="0" w:after="240"/>
      </w:pPr>
      <w:bookmarkStart w:id="11" w:name="_Toc104722705"/>
      <w:r>
        <w:t xml:space="preserve">Figure </w:t>
      </w:r>
      <w:r>
        <w:fldChar w:fldCharType="begin"/>
      </w:r>
      <w:r>
        <w:instrText xml:space="preserve"> SEQ Figure \* ARABIC </w:instrText>
      </w:r>
      <w:r>
        <w:fldChar w:fldCharType="separate"/>
      </w:r>
      <w:r>
        <w:rPr>
          <w:noProof/>
        </w:rPr>
        <w:t>4</w:t>
      </w:r>
      <w:r>
        <w:fldChar w:fldCharType="end"/>
      </w:r>
      <w:r>
        <w:t xml:space="preserve"> : Résultat sur les priorités du texte (d’Abegaz</w:t>
      </w:r>
      <w:r>
        <w:rPr>
          <w:lang w:eastAsia="fr-BE"/>
        </w:rPr>
        <w:t>, de Dillon et de Gilbert 2015</w:t>
      </w:r>
      <w:r>
        <w:t xml:space="preserve"> : p5237)</w:t>
      </w:r>
      <w:bookmarkEnd w:id="11"/>
    </w:p>
    <w:p w14:paraId="7F0067C8" w14:textId="77777777" w:rsidR="00C14BCA" w:rsidRDefault="00C14BCA" w:rsidP="00C14BCA">
      <w:pPr>
        <w:spacing w:after="240"/>
        <w:rPr>
          <w:lang w:eastAsia="fr-BE"/>
        </w:rPr>
      </w:pPr>
      <w:r>
        <w:rPr>
          <w:lang w:eastAsia="fr-BE"/>
        </w:rPr>
        <w:t>Par rapport à la deuxième évaluation sur les formes ( round, mixed, angular), les analyses ont donné les résultats suivants : l’évaluation sur les formes d’encadrement de texte l’arrondi a été plus appréciée avec 3,6 de ratio. La forme mixed arrive en deuxième position avec 2,9 et l’Angular termine à 2 ,5.</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77777777" w:rsidR="00C14BCA" w:rsidRDefault="00C14BCA" w:rsidP="00C14BCA">
      <w:pPr>
        <w:pStyle w:val="Caption"/>
        <w:spacing w:before="0" w:after="240"/>
      </w:pPr>
      <w:bookmarkStart w:id="12" w:name="_Toc104722706"/>
      <w:r>
        <w:t xml:space="preserve">Figure </w:t>
      </w:r>
      <w:r>
        <w:fldChar w:fldCharType="begin"/>
      </w:r>
      <w:r>
        <w:instrText xml:space="preserve"> SEQ Figure \* ARABIC </w:instrText>
      </w:r>
      <w:r>
        <w:fldChar w:fldCharType="separate"/>
      </w:r>
      <w:r>
        <w:rPr>
          <w:noProof/>
        </w:rPr>
        <w:t>5</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3AC85C51" w:rsidR="00C14BCA" w:rsidRDefault="00C14BCA" w:rsidP="00C14BCA">
      <w:pPr>
        <w:spacing w:after="240"/>
      </w:pPr>
      <w:r>
        <w:t>Le dernier test montre que la couleur bleu avec des bords arrondis est plus appréciée que les autres. Elle arrive en tête avec 3,8.</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77777777" w:rsidR="00C14BCA" w:rsidRDefault="00C14BCA" w:rsidP="00C14BCA">
      <w:pPr>
        <w:pStyle w:val="Caption"/>
        <w:spacing w:before="0" w:after="240"/>
        <w:rPr>
          <w:lang w:eastAsia="fr-BE"/>
        </w:rPr>
      </w:pPr>
      <w:bookmarkStart w:id="13" w:name="_Toc104722707"/>
      <w:r>
        <w:t xml:space="preserve">Figure </w:t>
      </w:r>
      <w:r>
        <w:fldChar w:fldCharType="begin"/>
      </w:r>
      <w:r>
        <w:instrText xml:space="preserve"> SEQ Figure \* ARABIC </w:instrText>
      </w:r>
      <w:r>
        <w:fldChar w:fldCharType="separate"/>
      </w:r>
      <w:r>
        <w:rPr>
          <w:noProof/>
        </w:rPr>
        <w:t>6</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0AE79513" w14:textId="4FF37CD7" w:rsidR="00C14BCA" w:rsidRDefault="00C14BCA" w:rsidP="00C14BCA">
      <w:pPr>
        <w:spacing w:after="240"/>
        <w:rPr>
          <w:lang w:eastAsia="fr-BE"/>
        </w:rPr>
      </w:pPr>
      <w:r>
        <w:rPr>
          <w:lang w:eastAsia="fr-BE"/>
        </w:rPr>
        <w:t xml:space="preserve">L’étude d’Abegaz, de Dillon et de Gilbert (2015, p2553 - p2560) montre l’utilisateur a une préférence pour la couleur bleu et le style de rebord arrondi car la lisibilité est un facteur pertinent pour lui. La couleur rouge est, quant à elle, moins favorable à la lecture pour les participants. </w:t>
      </w:r>
    </w:p>
    <w:p w14:paraId="714EAE93" w14:textId="77777777" w:rsidR="00C14BCA" w:rsidRDefault="00C14BCA" w:rsidP="00C14BCA">
      <w:pPr>
        <w:spacing w:after="240"/>
        <w:rPr>
          <w:lang w:eastAsia="fr-BE"/>
        </w:rPr>
      </w:pPr>
    </w:p>
    <w:p w14:paraId="728C31D7" w14:textId="77777777" w:rsidR="00C14BCA" w:rsidRDefault="00C14BCA" w:rsidP="00C14BCA">
      <w:pPr>
        <w:pStyle w:val="Heading3"/>
        <w:spacing w:after="240"/>
      </w:pPr>
      <w:bookmarkStart w:id="14" w:name="_Toc104986177"/>
      <w:r>
        <w:t>Evaluation de l’expérience utilisateur</w:t>
      </w:r>
      <w:bookmarkEnd w:id="14"/>
    </w:p>
    <w:p w14:paraId="0760E970" w14:textId="77777777" w:rsidR="00C14BCA" w:rsidRDefault="00C14BCA" w:rsidP="00C14BCA">
      <w:pPr>
        <w:pStyle w:val="Heading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BodyText"/>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FootnoteReference"/>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BodyText"/>
        <w:spacing w:after="240"/>
        <w:rPr>
          <w:lang w:eastAsia="fr-BE"/>
        </w:rPr>
      </w:pPr>
      <w:r w:rsidRPr="00F97DD3">
        <w:rPr>
          <w:lang w:eastAsia="fr-BE"/>
        </w:rPr>
        <w:t>L’anxiété et le stress ont été évalués grâce à la méthode EVA</w:t>
      </w:r>
      <w:r w:rsidRPr="00F97DD3">
        <w:rPr>
          <w:rStyle w:val="FootnoteReference"/>
          <w:lang w:eastAsia="fr-BE"/>
        </w:rPr>
        <w:footnoteReference w:id="2"/>
      </w:r>
      <w:r w:rsidRPr="00F97DD3">
        <w:rPr>
          <w:lang w:eastAsia="fr-BE"/>
        </w:rPr>
        <w:t xml:space="preserve"> et VAS</w:t>
      </w:r>
      <w:r w:rsidRPr="00F97DD3">
        <w:rPr>
          <w:rStyle w:val="FootnoteReference"/>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BodyText"/>
        <w:spacing w:after="240"/>
        <w:rPr>
          <w:lang w:eastAsia="fr-BE"/>
        </w:rPr>
      </w:pPr>
    </w:p>
    <w:p w14:paraId="6ECD8150" w14:textId="77777777" w:rsidR="00C14BCA" w:rsidRDefault="00C14BCA" w:rsidP="00C14BCA">
      <w:pPr>
        <w:pStyle w:val="BodyText"/>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77777777" w:rsidR="00C14BCA" w:rsidRDefault="00C14BCA" w:rsidP="00C14BCA">
      <w:pPr>
        <w:pStyle w:val="Caption"/>
        <w:spacing w:after="240"/>
        <w:rPr>
          <w:lang w:eastAsia="fr-BE"/>
        </w:rPr>
      </w:pPr>
      <w:bookmarkStart w:id="15" w:name="_Toc104722708"/>
      <w:r>
        <w:t xml:space="preserve">Figure </w:t>
      </w:r>
      <w:r>
        <w:fldChar w:fldCharType="begin"/>
      </w:r>
      <w:r>
        <w:instrText xml:space="preserve"> SEQ Figure \* ARABIC </w:instrText>
      </w:r>
      <w:r>
        <w:fldChar w:fldCharType="separate"/>
      </w:r>
      <w:r>
        <w:rPr>
          <w:noProof/>
        </w:rPr>
        <w:t>7</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BodyText"/>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BodyText"/>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77777777" w:rsidR="00C14BCA" w:rsidRDefault="00C14BCA" w:rsidP="00C14BCA">
      <w:pPr>
        <w:pStyle w:val="Caption"/>
        <w:spacing w:after="240"/>
        <w:rPr>
          <w:lang w:eastAsia="fr-BE"/>
        </w:rPr>
      </w:pPr>
      <w:bookmarkStart w:id="16" w:name="_Toc104722709"/>
      <w:r>
        <w:t xml:space="preserve">Figure </w:t>
      </w:r>
      <w:r>
        <w:fldChar w:fldCharType="begin"/>
      </w:r>
      <w:r>
        <w:instrText xml:space="preserve"> SEQ Figure \* ARABIC </w:instrText>
      </w:r>
      <w:r>
        <w:fldChar w:fldCharType="separate"/>
      </w:r>
      <w:r>
        <w:rPr>
          <w:noProof/>
        </w:rPr>
        <w:t>8</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BodyText"/>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1EFCE29D" w14:textId="77777777" w:rsidR="00C14BCA" w:rsidRPr="004B625A" w:rsidRDefault="00C14BCA" w:rsidP="00C14BCA">
      <w:pPr>
        <w:pStyle w:val="Heading4"/>
        <w:spacing w:after="240"/>
      </w:pPr>
      <w:r>
        <w:t>Outils de web analytiques</w:t>
      </w:r>
    </w:p>
    <w:p w14:paraId="668E697D" w14:textId="5DF3C219" w:rsidR="00C14BCA" w:rsidRDefault="00C14BCA" w:rsidP="00C14BCA">
      <w:pPr>
        <w:spacing w:after="240"/>
      </w:pPr>
      <w:r>
        <w:t xml:space="preserve">Les outils d’analyse web sont considérablement utilisés par les entreprises pour analyser les données de leurs utilisateurs. Ce procédé est, en général, établi sur base de différents graphiques.  D’ailleurs certaines entreprises se spécialisent et fournissent des services d’analyse aux autres entreprises (Gesualdo et al. </w:t>
      </w:r>
      <w:r w:rsidRPr="00F33A91">
        <w:t xml:space="preserve">2020, </w:t>
      </w:r>
      <w:r>
        <w:t xml:space="preserve">p. </w:t>
      </w:r>
      <w:r w:rsidRPr="00F33A91">
        <w:t>6418-6426</w:t>
      </w:r>
      <w:r>
        <w:t>)</w:t>
      </w:r>
    </w:p>
    <w:p w14:paraId="0071D30E" w14:textId="77777777" w:rsidR="00C14BCA" w:rsidRDefault="00C14BCA" w:rsidP="00C14BCA">
      <w:pPr>
        <w:spacing w:after="240"/>
      </w:pPr>
    </w:p>
    <w:p w14:paraId="29BA701E" w14:textId="1DC6CDC8" w:rsidR="00C14BCA" w:rsidRDefault="00C14BCA" w:rsidP="00C14BCA">
      <w:pPr>
        <w:spacing w:after="240"/>
      </w:pPr>
      <w:r>
        <w:t xml:space="preserve">Par exemple, les auteurs Gesualdo et al. </w:t>
      </w:r>
      <w:proofErr w:type="gramStart"/>
      <w:r>
        <w:t>ont</w:t>
      </w:r>
      <w:proofErr w:type="gramEnd"/>
      <w:r>
        <w:t xml:space="preserve"> réalisé un projet scientifique sous le titre de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xml:space="preserve"> ‘ qui a été retranscrit dans le livre ‘Vaccine’ (2020, p. 6418-6426) : Ce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 ils ont pu récolter quelques données illustrées ci-dessous.</w:t>
      </w:r>
    </w:p>
    <w:p w14:paraId="706BF2EF" w14:textId="77777777" w:rsidR="00C14BCA" w:rsidRDefault="00C14BCA" w:rsidP="00C14BCA">
      <w:pPr>
        <w:spacing w:after="240"/>
        <w:jc w:val="left"/>
        <w:rPr>
          <w:lang w:eastAsia="fr-BE"/>
        </w:rPr>
      </w:pPr>
    </w:p>
    <w:p w14:paraId="78539D77" w14:textId="77777777" w:rsidR="00C14BCA" w:rsidRDefault="00C14BCA" w:rsidP="00C14BCA">
      <w:pPr>
        <w:keepNext/>
        <w:spacing w:after="240"/>
        <w:jc w:val="center"/>
      </w:pPr>
      <w:r>
        <w:rPr>
          <w:noProof/>
          <w:lang w:val="en-US"/>
        </w:rPr>
        <w:drawing>
          <wp:inline distT="0" distB="0" distL="0" distR="0" wp14:anchorId="70AED77E" wp14:editId="40F7FBCE">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3ACCD059" w14:textId="77777777" w:rsidR="00C14BCA" w:rsidRDefault="00C14BCA" w:rsidP="00C14BCA">
      <w:pPr>
        <w:pStyle w:val="Caption"/>
        <w:spacing w:before="0" w:after="240"/>
        <w:rPr>
          <w:lang w:eastAsia="fr-BE"/>
        </w:rPr>
      </w:pPr>
      <w:bookmarkStart w:id="17" w:name="_Toc104722710"/>
      <w:r>
        <w:t xml:space="preserve">Figure </w:t>
      </w:r>
      <w:r>
        <w:fldChar w:fldCharType="begin"/>
      </w:r>
      <w:r>
        <w:instrText xml:space="preserve"> SEQ Figure \* ARABIC </w:instrText>
      </w:r>
      <w:r>
        <w:fldChar w:fldCharType="separate"/>
      </w:r>
      <w:r>
        <w:rPr>
          <w:noProof/>
        </w:rPr>
        <w:t>9</w:t>
      </w:r>
      <w:r>
        <w:fldChar w:fldCharType="end"/>
      </w:r>
      <w:r>
        <w:t>:Utilisation d'outils web analytiques pour la tendance web (Gesualdo et al. 2020, p. 6418-6426)</w:t>
      </w:r>
      <w:bookmarkEnd w:id="17"/>
    </w:p>
    <w:p w14:paraId="5E61B262" w14:textId="57E64939" w:rsidR="00C14BCA" w:rsidRDefault="00C14BCA" w:rsidP="00C14BCA">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65054173" w14:textId="50859A14" w:rsidR="00C14BCA" w:rsidRDefault="00C14BCA" w:rsidP="00C14BCA">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proofErr w:type="spellStart"/>
      <w:proofErr w:type="gramStart"/>
      <w:r>
        <w:rPr>
          <w:lang w:eastAsia="fr-BE"/>
        </w:rPr>
        <w:t>a</w:t>
      </w:r>
      <w:proofErr w:type="spellEnd"/>
      <w:proofErr w:type="gramEnd"/>
      <w:r>
        <w:rPr>
          <w:lang w:eastAsia="fr-BE"/>
        </w:rPr>
        <w:t xml:space="preserve"> effectuer.</w:t>
      </w:r>
    </w:p>
    <w:p w14:paraId="476316F4" w14:textId="77777777" w:rsidR="00C14BCA" w:rsidRDefault="00C14BCA" w:rsidP="00C14BCA">
      <w:pPr>
        <w:pStyle w:val="Heading4"/>
        <w:spacing w:after="240"/>
      </w:pPr>
      <w:r w:rsidRPr="000D2858">
        <w:t>Le A</w:t>
      </w:r>
      <w:r>
        <w:t>/B Testing</w:t>
      </w:r>
    </w:p>
    <w:p w14:paraId="3F747046" w14:textId="11DBF071" w:rsidR="00C14BCA" w:rsidRDefault="00C14BCA" w:rsidP="00C14BCA">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proofErr w:type="spellStart"/>
      <w:proofErr w:type="gramStart"/>
      <w:r>
        <w:rPr>
          <w:lang w:eastAsia="fr-BE"/>
        </w:rPr>
        <w:t>a</w:t>
      </w:r>
      <w:proofErr w:type="spellEnd"/>
      <w:proofErr w:type="gramEnd"/>
      <w:r>
        <w:rPr>
          <w:lang w:eastAsia="fr-BE"/>
        </w:rPr>
        <w:t xml:space="preserve"> prodiguer à leurs patients.</w:t>
      </w:r>
    </w:p>
    <w:p w14:paraId="7103FAE7" w14:textId="77777777" w:rsidR="00C14BCA" w:rsidRDefault="00C14BCA" w:rsidP="00C14BCA">
      <w:pPr>
        <w:rPr>
          <w:lang w:eastAsia="fr-BE"/>
        </w:rPr>
      </w:pPr>
      <w:r>
        <w:rPr>
          <w:lang w:eastAsia="fr-BE"/>
        </w:rPr>
        <w:t xml:space="preserve"> Les deux produits ont été comparer pour voir quelle UX est la plus appréciés par les utilisateurs. Les résultats ont montré que l’interface utilisateur est un point capital. </w:t>
      </w:r>
    </w:p>
    <w:p w14:paraId="40BD6914" w14:textId="77777777" w:rsidR="00C14BCA" w:rsidRDefault="00C14BCA" w:rsidP="00C14BCA">
      <w:pPr>
        <w:rPr>
          <w:lang w:eastAsia="fr-BE"/>
        </w:rPr>
      </w:pPr>
      <w:r>
        <w:rPr>
          <w:lang w:eastAsia="fr-BE"/>
        </w:rPr>
        <w:t xml:space="preserve">Les retours des utilisateurs du premier dispositif ont mis en évidence la police utilisée difficilement lisible ainsi que l’information écrite excessive. </w:t>
      </w:r>
    </w:p>
    <w:p w14:paraId="3D74F32A" w14:textId="106176A3" w:rsidR="00C14BCA" w:rsidRDefault="00C14BCA" w:rsidP="00C14BCA">
      <w:pPr>
        <w:rPr>
          <w:lang w:eastAsia="fr-BE"/>
        </w:rPr>
      </w:pPr>
      <w:r>
        <w:rPr>
          <w:lang w:eastAsia="fr-BE"/>
        </w:rPr>
        <w:t>Sur le deuxième dispositif, ils ont trouvé regrettable la quantité de boutons et préfèrent que la durée de vie de la batterie soit rallongée.</w:t>
      </w:r>
    </w:p>
    <w:p w14:paraId="4AA1765D" w14:textId="77777777" w:rsidR="00C14BCA" w:rsidRDefault="00C14BCA" w:rsidP="00C14BCA">
      <w:pPr>
        <w:rPr>
          <w:lang w:eastAsia="fr-BE"/>
        </w:rPr>
      </w:pPr>
      <w:r>
        <w:rPr>
          <w:lang w:eastAsia="fr-BE"/>
        </w:rPr>
        <w:t>Conclusion, l’A/B testing a permis de répertorier les atouts et défauts des deux dispositifs de positionnement.</w:t>
      </w:r>
    </w:p>
    <w:p w14:paraId="2F469B0A" w14:textId="77777777" w:rsidR="00C14BCA" w:rsidRPr="00A773B6" w:rsidRDefault="00C14BCA" w:rsidP="00C14BCA">
      <w:pPr>
        <w:rPr>
          <w:lang w:eastAsia="fr-BE"/>
        </w:rPr>
      </w:pPr>
    </w:p>
    <w:p w14:paraId="42B68C86" w14:textId="77777777" w:rsidR="00C14BCA" w:rsidRPr="00221B14" w:rsidRDefault="00C14BCA" w:rsidP="00C14BCA">
      <w:pPr>
        <w:pStyle w:val="Heading2"/>
        <w:spacing w:after="240"/>
      </w:pPr>
      <w:bookmarkStart w:id="18" w:name="_Toc104986178"/>
      <w:r>
        <w:t>Le domaine de la biométrie</w:t>
      </w:r>
      <w:bookmarkEnd w:id="18"/>
      <w:r>
        <w:t xml:space="preserve"> </w:t>
      </w:r>
    </w:p>
    <w:p w14:paraId="7039CBDD" w14:textId="77777777" w:rsidR="00C14BCA" w:rsidRDefault="00C14BCA" w:rsidP="00C14BCA">
      <w:pPr>
        <w:pStyle w:val="Heading3"/>
        <w:spacing w:after="240"/>
      </w:pPr>
      <w:bookmarkStart w:id="19" w:name="_Toc104986179"/>
      <w:r>
        <w:t>Présentation générale</w:t>
      </w:r>
      <w:bookmarkEnd w:id="19"/>
      <w:r>
        <w:t> </w:t>
      </w:r>
    </w:p>
    <w:p w14:paraId="744EDFA8" w14:textId="77777777" w:rsidR="00C14BCA" w:rsidRPr="003B17E6" w:rsidRDefault="00C14BCA" w:rsidP="00C14BCA">
      <w:pPr>
        <w:pStyle w:val="BodyText"/>
        <w:spacing w:after="240"/>
      </w:pPr>
      <w:r>
        <w:rPr>
          <w:lang w:eastAsia="fr-BE"/>
        </w:rPr>
        <w:t>La biométrie sont les données qu’on peut récupérer sur une personne à l’aide de capteur et le domaine peut se différencie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Pr="003B17E6">
        <w:t xml:space="preserve">Arun Ross, </w:t>
      </w:r>
      <w:proofErr w:type="spellStart"/>
      <w:r w:rsidRPr="003B17E6">
        <w:t>Sudipta</w:t>
      </w:r>
      <w:proofErr w:type="spellEnd"/>
      <w:r w:rsidRPr="003B17E6">
        <w:t xml:space="preserve"> </w:t>
      </w:r>
      <w:proofErr w:type="spellStart"/>
      <w:r w:rsidRPr="003B17E6">
        <w:t>Banerjee</w:t>
      </w:r>
      <w:proofErr w:type="spellEnd"/>
      <w:r w:rsidRPr="003B17E6">
        <w:t xml:space="preserve">, </w:t>
      </w:r>
      <w:proofErr w:type="spellStart"/>
      <w:r w:rsidRPr="003B17E6">
        <w:t>Anurag</w:t>
      </w:r>
      <w:proofErr w:type="spellEnd"/>
      <w:r w:rsidRPr="003B17E6">
        <w:t xml:space="preserve"> Chowdhury,2022)</w:t>
      </w:r>
    </w:p>
    <w:p w14:paraId="10E73256" w14:textId="77777777" w:rsidR="00C14BCA" w:rsidRPr="00F62589" w:rsidRDefault="00C14BCA" w:rsidP="00C14BCA">
      <w:pPr>
        <w:pStyle w:val="BodyText"/>
        <w:spacing w:after="240"/>
      </w:pPr>
      <w:r w:rsidRPr="00F62589">
        <w:t xml:space="preserve">La biométrie </w:t>
      </w:r>
      <w:r>
        <w:t xml:space="preserve">à un grand impact dans la sécurité pour garantir l’identité de la personne. Une étude </w:t>
      </w:r>
      <w:proofErr w:type="spellStart"/>
      <w:r>
        <w:t>à</w:t>
      </w:r>
      <w:proofErr w:type="spellEnd"/>
      <w:r>
        <w:t xml:space="preserve"> été réaliser pour authentification des utilisateurs grâce aux mouvements de la main, orientation et saisie qui sont des facteurs qui permet de définir l’identité d’un utilisateur grâce à la façon dont il le prend et tape. (</w:t>
      </w:r>
      <w:proofErr w:type="spellStart"/>
      <w:r w:rsidRPr="00B31AAA">
        <w:t>Nurhak</w:t>
      </w:r>
      <w:proofErr w:type="spellEnd"/>
      <w:r w:rsidRPr="00B31AAA">
        <w:t xml:space="preserve"> </w:t>
      </w:r>
      <w:proofErr w:type="spellStart"/>
      <w:r w:rsidRPr="00B31AAA">
        <w:t>Karakaya</w:t>
      </w:r>
      <w:proofErr w:type="spellEnd"/>
      <w:r w:rsidRPr="00B31AAA">
        <w:t xml:space="preserve">, </w:t>
      </w:r>
      <w:proofErr w:type="spellStart"/>
      <w:r w:rsidRPr="00B31AAA">
        <w:t>Gülfem</w:t>
      </w:r>
      <w:proofErr w:type="spellEnd"/>
      <w:r w:rsidRPr="00B31AAA">
        <w:t xml:space="preserve"> </w:t>
      </w:r>
      <w:proofErr w:type="spellStart"/>
      <w:r w:rsidRPr="00B31AAA">
        <w:t>Işıklar</w:t>
      </w:r>
      <w:proofErr w:type="spellEnd"/>
      <w:r w:rsidRPr="00B31AAA">
        <w:t xml:space="preserve"> </w:t>
      </w:r>
      <w:proofErr w:type="spellStart"/>
      <w:r w:rsidRPr="00B31AAA">
        <w:t>Alptekin</w:t>
      </w:r>
      <w:proofErr w:type="spellEnd"/>
      <w:r w:rsidRPr="00B31AAA">
        <w:t xml:space="preserve">, </w:t>
      </w:r>
      <w:proofErr w:type="spellStart"/>
      <w:r w:rsidRPr="00B31AAA">
        <w:t>Özlem</w:t>
      </w:r>
      <w:proofErr w:type="spellEnd"/>
      <w:r w:rsidRPr="00B31AAA">
        <w:t xml:space="preserve"> </w:t>
      </w:r>
      <w:proofErr w:type="spellStart"/>
      <w:r w:rsidRPr="00B31AAA">
        <w:t>Durmaz</w:t>
      </w:r>
      <w:proofErr w:type="spellEnd"/>
      <w:r w:rsidRPr="00B31AAA">
        <w:t xml:space="preserve"> İncel,2019)</w:t>
      </w:r>
      <w:r>
        <w:t xml:space="preserve"> </w:t>
      </w:r>
    </w:p>
    <w:p w14:paraId="1082BBED" w14:textId="77777777" w:rsidR="00C14BCA" w:rsidRPr="00585816" w:rsidRDefault="00C14BCA" w:rsidP="00C14BCA">
      <w:pPr>
        <w:pStyle w:val="BodyText"/>
        <w:spacing w:after="240"/>
        <w:rPr>
          <w:lang w:eastAsia="fr-BE"/>
        </w:rPr>
      </w:pPr>
    </w:p>
    <w:p w14:paraId="02702CCC" w14:textId="77777777" w:rsidR="00C14BCA" w:rsidRDefault="00C14BCA" w:rsidP="00C14BCA">
      <w:pPr>
        <w:pStyle w:val="Heading3"/>
        <w:spacing w:after="240"/>
      </w:pPr>
      <w:bookmarkStart w:id="20" w:name="_Toc104986180"/>
      <w:r>
        <w:t>Biométrie liée au rythme cardiaque</w:t>
      </w:r>
      <w:bookmarkEnd w:id="20"/>
      <w:r>
        <w:t xml:space="preserve"> </w:t>
      </w:r>
    </w:p>
    <w:p w14:paraId="24733C58" w14:textId="77777777" w:rsidR="00C14BCA" w:rsidRPr="00E6151D" w:rsidRDefault="00C14BCA" w:rsidP="00C14BCA">
      <w:pPr>
        <w:pStyle w:val="BodyText"/>
        <w:spacing w:after="240"/>
        <w:rPr>
          <w:lang w:val="en-US" w:eastAsia="fr-BE"/>
        </w:rPr>
      </w:pPr>
      <w:r w:rsidRPr="003050E9">
        <w:rPr>
          <w:lang w:eastAsia="fr-BE"/>
        </w:rPr>
        <w:t>HR est une variable qui permet de récupérer la fréquence cardiaque par minute</w:t>
      </w:r>
      <w:r>
        <w:rPr>
          <w:lang w:eastAsia="fr-BE"/>
        </w:rPr>
        <w:t xml:space="preserve"> et c</w:t>
      </w:r>
      <w:r w:rsidRPr="00125A2E">
        <w:rPr>
          <w:lang w:eastAsia="fr-BE"/>
        </w:rPr>
        <w:t>eci permet de comprendre l’état du patient. Dans cette étude le HR est calculé avec un rythme de 6 respirations profonde par minute et le HR est calculer par l’écart-type du la fréquence cardiaque la plus haute et la plus basse</w:t>
      </w:r>
      <w:r>
        <w:rPr>
          <w:lang w:eastAsia="fr-BE"/>
        </w:rPr>
        <w:t>.</w:t>
      </w:r>
      <w:r w:rsidRPr="00E6151D">
        <w:rPr>
          <w:lang w:eastAsia="fr-BE"/>
        </w:rPr>
        <w:t xml:space="preserve"> </w:t>
      </w:r>
      <w:r w:rsidRPr="00E6151D">
        <w:rPr>
          <w:lang w:val="en-US" w:eastAsia="fr-BE"/>
        </w:rPr>
        <w:t>(</w:t>
      </w:r>
      <w:proofErr w:type="spellStart"/>
      <w:r w:rsidRPr="00602106">
        <w:rPr>
          <w:lang w:val="en-US" w:eastAsia="fr-BE"/>
        </w:rPr>
        <w:t>Gallasch</w:t>
      </w:r>
      <w:proofErr w:type="spellEnd"/>
      <w:r w:rsidRPr="00602106">
        <w:rPr>
          <w:lang w:val="en-US" w:eastAsia="fr-BE"/>
        </w:rPr>
        <w:t>, D. Conlon-</w:t>
      </w:r>
      <w:proofErr w:type="spellStart"/>
      <w:r w:rsidRPr="00602106">
        <w:rPr>
          <w:lang w:val="en-US" w:eastAsia="fr-BE"/>
        </w:rPr>
        <w:t>Leard</w:t>
      </w:r>
      <w:proofErr w:type="spellEnd"/>
      <w:r w:rsidRPr="00602106">
        <w:rPr>
          <w:lang w:val="en-US" w:eastAsia="fr-BE"/>
        </w:rPr>
        <w:t xml:space="preserve"> A. Hardy M.</w:t>
      </w:r>
      <w:r>
        <w:rPr>
          <w:lang w:val="en-US" w:eastAsia="fr-BE"/>
        </w:rPr>
        <w:t xml:space="preserve"> </w:t>
      </w:r>
      <w:r w:rsidRPr="00602106">
        <w:rPr>
          <w:lang w:val="en-US" w:eastAsia="fr-BE"/>
        </w:rPr>
        <w:t>Phillips A. Van Kessel, G. &amp; Stiller</w:t>
      </w:r>
      <w:r>
        <w:rPr>
          <w:lang w:val="en-US" w:eastAsia="fr-BE"/>
        </w:rPr>
        <w:t xml:space="preserve"> </w:t>
      </w:r>
      <w:r w:rsidRPr="00602106">
        <w:rPr>
          <w:lang w:val="en-US" w:eastAsia="fr-BE"/>
        </w:rPr>
        <w:t>K.</w:t>
      </w:r>
      <w:r>
        <w:rPr>
          <w:lang w:val="en-US" w:eastAsia="fr-BE"/>
        </w:rPr>
        <w:t xml:space="preserve">, </w:t>
      </w:r>
      <w:r w:rsidRPr="00602106">
        <w:rPr>
          <w:lang w:val="en-US" w:eastAsia="fr-BE"/>
        </w:rPr>
        <w:t>2022</w:t>
      </w:r>
      <w:r>
        <w:rPr>
          <w:lang w:val="en-US" w:eastAsia="fr-BE"/>
        </w:rPr>
        <w:t>)</w:t>
      </w:r>
      <w:r w:rsidRPr="00602106">
        <w:rPr>
          <w:lang w:val="en-US" w:eastAsia="fr-BE"/>
        </w:rPr>
        <w:t>.</w:t>
      </w:r>
    </w:p>
    <w:p w14:paraId="73DEB237" w14:textId="77777777" w:rsidR="00C14BCA" w:rsidRPr="00125A2E" w:rsidRDefault="00C14BCA" w:rsidP="00C14BCA">
      <w:pPr>
        <w:pStyle w:val="BodyText"/>
        <w:spacing w:after="240"/>
        <w:rPr>
          <w:lang w:eastAsia="fr-BE"/>
        </w:rPr>
      </w:pPr>
      <w:r>
        <w:rPr>
          <w:lang w:eastAsia="fr-BE"/>
        </w:rPr>
        <w:t>L’étude démontre d’après leurs données qu’ils y ont plusieurs facteurs qui rentrent en comptent tels que l’âge, la masse corporelle et les fumeurs et le nombre de participants. Les échantillons ont été réalisés pendant que le patient est en repos.</w:t>
      </w:r>
    </w:p>
    <w:p w14:paraId="4167EC4E" w14:textId="77777777" w:rsidR="00C14BCA" w:rsidRDefault="00C14BCA" w:rsidP="00C14BCA">
      <w:pPr>
        <w:pStyle w:val="BodyText"/>
        <w:spacing w:after="240"/>
        <w:jc w:val="center"/>
        <w:rPr>
          <w:rFonts w:eastAsia="Microsoft YaHei"/>
          <w:bCs/>
          <w:i/>
          <w:iCs/>
          <w:color w:val="404040" w:themeColor="text1" w:themeTint="BF"/>
          <w:sz w:val="28"/>
          <w:szCs w:val="28"/>
          <w:lang w:val="en-GB" w:eastAsia="fr-BE"/>
        </w:rPr>
      </w:pPr>
      <w:r>
        <w:rPr>
          <w:noProof/>
          <w:lang w:val="en-US"/>
        </w:rPr>
        <w:lastRenderedPageBreak/>
        <w:drawing>
          <wp:inline distT="0" distB="0" distL="0" distR="0" wp14:anchorId="26F2A2CB" wp14:editId="455C1F23">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7"/>
                    <a:stretch>
                      <a:fillRect/>
                    </a:stretch>
                  </pic:blipFill>
                  <pic:spPr>
                    <a:xfrm>
                      <a:off x="0" y="0"/>
                      <a:ext cx="2880387" cy="2111607"/>
                    </a:xfrm>
                    <a:prstGeom prst="rect">
                      <a:avLst/>
                    </a:prstGeom>
                  </pic:spPr>
                </pic:pic>
              </a:graphicData>
            </a:graphic>
          </wp:inline>
        </w:drawing>
      </w:r>
    </w:p>
    <w:p w14:paraId="4AE13DC8" w14:textId="77777777" w:rsidR="00C14BCA" w:rsidRDefault="00C14BCA" w:rsidP="00C14BCA">
      <w:pPr>
        <w:spacing w:after="240"/>
        <w:rPr>
          <w:rStyle w:val="Emphasis"/>
          <w:i w:val="0"/>
          <w:iCs w:val="0"/>
          <w:lang w:eastAsia="fr-BE"/>
        </w:rPr>
      </w:pPr>
      <w:r>
        <w:rPr>
          <w:lang w:eastAsia="fr-BE"/>
        </w:rPr>
        <w:t>Le plus grand constat est l’apport les personnes sont atteint par l’anxiété plus le rythme cardiaque augmente.</w:t>
      </w:r>
    </w:p>
    <w:p w14:paraId="3E0C0C81" w14:textId="77777777" w:rsidR="00C14BCA" w:rsidRDefault="00C14BCA" w:rsidP="00C14BCA">
      <w:pPr>
        <w:pStyle w:val="Heading3"/>
        <w:spacing w:after="240"/>
      </w:pPr>
      <w:bookmarkStart w:id="21" w:name="_Toc104986181"/>
      <w:r w:rsidRPr="000D2858">
        <w:t xml:space="preserve">Capteur </w:t>
      </w:r>
      <w:r>
        <w:t xml:space="preserve">de pouls </w:t>
      </w:r>
      <w:r w:rsidRPr="000D2858">
        <w:t>(</w:t>
      </w:r>
      <w:r>
        <w:t>Pulse sensor)</w:t>
      </w:r>
      <w:bookmarkEnd w:id="21"/>
    </w:p>
    <w:p w14:paraId="6F488B73" w14:textId="1D92FE16" w:rsidR="00C14BCA" w:rsidRDefault="00C14BCA" w:rsidP="00C14BCA">
      <w:pPr>
        <w:pStyle w:val="BodyText"/>
        <w:spacing w:after="240"/>
        <w:rPr>
          <w:lang w:eastAsia="fr-BE"/>
        </w:rPr>
      </w:pPr>
      <w:r>
        <w:rPr>
          <w:lang w:eastAsia="fr-BE"/>
        </w:rPr>
        <w:t xml:space="preserve">D’après le livre Nano Energy réalisé par les auteurs </w:t>
      </w:r>
      <w:r w:rsidRPr="003546D2">
        <w:t>Xu</w:t>
      </w:r>
      <w:r>
        <w:t xml:space="preserve"> et al (2021)</w:t>
      </w:r>
      <w:r>
        <w:rPr>
          <w:lang w:eastAsia="fr-BE"/>
        </w:rPr>
        <w:t xml:space="preserve">, l’utilisation d’un capteur de pouls (Pulse sensor) est nécessaire pour la surveillance du rythme cardiaque et permet ainsi d’effectuer des analyses sur les patients en vue de prononcer leurs diagnostics. Dans cette étude, l’utilisation d’un pulse sensor ( capteurs de pouls)  non invasif est basée sur une technologie nano et permet d’avoir d’excellentes performances de détection en temps réel. Le but étant de capturer avec précisions les formes d’ondes de pouls et permettre d’envisager une opération sous surveillance cardiovasculaire dans un cadre médical. </w:t>
      </w:r>
    </w:p>
    <w:p w14:paraId="4D1AABC5" w14:textId="71F0C374" w:rsidR="00C14BCA" w:rsidRDefault="00C14BCA" w:rsidP="00C14BCA">
      <w:pPr>
        <w:pStyle w:val="BodyText"/>
        <w:spacing w:after="240"/>
        <w:rPr>
          <w:lang w:eastAsia="fr-BE"/>
        </w:rPr>
      </w:pPr>
      <w:r>
        <w:rPr>
          <w:lang w:eastAsia="fr-BE"/>
        </w:rPr>
        <w:t xml:space="preserve">D’ailleurs, </w:t>
      </w:r>
      <w:proofErr w:type="spellStart"/>
      <w:r w:rsidRPr="00A773B6">
        <w:rPr>
          <w:lang w:eastAsia="fr-BE"/>
        </w:rPr>
        <w:t>Karmakar</w:t>
      </w:r>
      <w:proofErr w:type="spellEnd"/>
      <w:r w:rsidRPr="00A773B6">
        <w:rPr>
          <w:lang w:eastAsia="fr-BE"/>
        </w:rPr>
        <w:t xml:space="preserve">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26FE46F1" w:rsidR="00C14BCA" w:rsidRDefault="00C14BCA" w:rsidP="00C14BCA">
      <w:pPr>
        <w:pStyle w:val="BodyText"/>
        <w:spacing w:after="240"/>
        <w:rPr>
          <w:lang w:eastAsia="fr-BE"/>
        </w:rPr>
      </w:pPr>
      <w:r>
        <w:rPr>
          <w:lang w:eastAsia="fr-BE"/>
        </w:rPr>
        <w:t xml:space="preserve">Dans leur investigation, ils proposent à plusieurs personnes qui ont des défaillances cardiaques d’utiliser leur application combinée à leurs capteurs de pouls ,afin de permettre la pose d’un diagnostic précis. Ce procédé permet non seulement d’instaurer une relation de confiance à distance entre le patient et le corps médical mais aussi de proposer des solutions à moyen et long terme en vue d’améliorer l’état de santé général ainsi que la qualité de vie des patients ( exemple : une suggestion de promenade aux patients par rapport à leur profil cardiaque,…) </w:t>
      </w:r>
    </w:p>
    <w:p w14:paraId="124BB326" w14:textId="223E2997" w:rsidR="00C14BCA" w:rsidRDefault="00C14BCA" w:rsidP="00C14BCA">
      <w:pPr>
        <w:pStyle w:val="BodyText"/>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BodyText"/>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000" cy="3392575"/>
                    </a:xfrm>
                    <a:prstGeom prst="rect">
                      <a:avLst/>
                    </a:prstGeom>
                  </pic:spPr>
                </pic:pic>
              </a:graphicData>
            </a:graphic>
          </wp:inline>
        </w:drawing>
      </w:r>
    </w:p>
    <w:p w14:paraId="77B72AB5" w14:textId="77777777" w:rsidR="00C14BCA" w:rsidRDefault="00C14BCA" w:rsidP="00C14BCA">
      <w:pPr>
        <w:pStyle w:val="Caption"/>
        <w:spacing w:after="240"/>
      </w:pPr>
      <w:bookmarkStart w:id="22" w:name="_Toc104722711"/>
      <w:r>
        <w:t xml:space="preserve">Figure </w:t>
      </w:r>
      <w:r>
        <w:fldChar w:fldCharType="begin"/>
      </w:r>
      <w:r>
        <w:instrText xml:space="preserve"> SEQ Figure \* ARABIC </w:instrText>
      </w:r>
      <w:r>
        <w:fldChar w:fldCharType="separate"/>
      </w:r>
      <w:r>
        <w:rPr>
          <w:noProof/>
        </w:rPr>
        <w:t>10</w:t>
      </w:r>
      <w:r>
        <w:fldChar w:fldCharType="end"/>
      </w:r>
      <w:r>
        <w:t xml:space="preserve"> : Architecture générale de la solution Arduino et Android (2021, 1000058)</w:t>
      </w:r>
      <w:bookmarkEnd w:id="22"/>
    </w:p>
    <w:p w14:paraId="48EE555E" w14:textId="77777777" w:rsidR="00C14BCA" w:rsidRDefault="00C14BCA" w:rsidP="00C14BCA">
      <w:pPr>
        <w:spacing w:after="240"/>
        <w:rPr>
          <w:lang w:eastAsia="fr-BE"/>
        </w:rPr>
      </w:pPr>
      <w:r>
        <w:rPr>
          <w:lang w:eastAsia="fr-BE"/>
        </w:rPr>
        <w:t xml:space="preserve">La base du projet est le Arduino Uno qui est un microcontrôleur avec plusieurs interfaces matérielles d’entrées et sorties dont la grande spécificité est qu’elle contient des entrés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9"/>
                    <a:stretch>
                      <a:fillRect/>
                    </a:stretch>
                  </pic:blipFill>
                  <pic:spPr>
                    <a:xfrm>
                      <a:off x="0" y="0"/>
                      <a:ext cx="3523809" cy="1838095"/>
                    </a:xfrm>
                    <a:prstGeom prst="rect">
                      <a:avLst/>
                    </a:prstGeom>
                  </pic:spPr>
                </pic:pic>
              </a:graphicData>
            </a:graphic>
          </wp:inline>
        </w:drawing>
      </w:r>
    </w:p>
    <w:p w14:paraId="17E9B97B" w14:textId="77777777" w:rsidR="00C14BCA" w:rsidRDefault="00C14BCA" w:rsidP="00C14BCA">
      <w:pPr>
        <w:pStyle w:val="Caption"/>
        <w:spacing w:after="240"/>
        <w:rPr>
          <w:lang w:eastAsia="fr-BE"/>
        </w:rPr>
      </w:pPr>
      <w:bookmarkStart w:id="23" w:name="_Toc104722712"/>
      <w:r>
        <w:t xml:space="preserve">Figure </w:t>
      </w:r>
      <w:r>
        <w:fldChar w:fldCharType="begin"/>
      </w:r>
      <w:r>
        <w:instrText xml:space="preserve"> SEQ Figure \* ARABIC </w:instrText>
      </w:r>
      <w:r>
        <w:fldChar w:fldCharType="separate"/>
      </w:r>
      <w:r>
        <w:rPr>
          <w:noProof/>
        </w:rPr>
        <w:t>11</w:t>
      </w:r>
      <w:r>
        <w:fldChar w:fldCharType="end"/>
      </w:r>
      <w:r>
        <w:t>: Arduino Uno(2021, 1000058)</w:t>
      </w:r>
      <w:bookmarkEnd w:id="23"/>
    </w:p>
    <w:p w14:paraId="7C7D555C" w14:textId="77777777" w:rsidR="00C14BCA" w:rsidRDefault="00C14BCA" w:rsidP="00C14BCA">
      <w:pPr>
        <w:spacing w:after="240"/>
        <w:rPr>
          <w:lang w:eastAsia="fr-BE"/>
        </w:rPr>
      </w:pPr>
    </w:p>
    <w:p w14:paraId="6F4094AB" w14:textId="08A48180" w:rsidR="00C14BCA" w:rsidRDefault="00C14BCA" w:rsidP="00C14BCA">
      <w:pPr>
        <w:pStyle w:val="BodyText"/>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BodyText"/>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20"/>
                    <a:srcRect l="3304"/>
                    <a:stretch/>
                  </pic:blipFill>
                  <pic:spPr>
                    <a:xfrm>
                      <a:off x="0" y="0"/>
                      <a:ext cx="2804146" cy="2420970"/>
                    </a:xfrm>
                    <a:prstGeom prst="rect">
                      <a:avLst/>
                    </a:prstGeom>
                  </pic:spPr>
                </pic:pic>
              </a:graphicData>
            </a:graphic>
          </wp:inline>
        </w:drawing>
      </w:r>
    </w:p>
    <w:p w14:paraId="2461325A" w14:textId="77777777" w:rsidR="00C14BCA" w:rsidRDefault="00C14BCA" w:rsidP="00C14BCA">
      <w:pPr>
        <w:pStyle w:val="Caption"/>
        <w:spacing w:after="240"/>
      </w:pPr>
      <w:bookmarkStart w:id="24" w:name="_Toc104722713"/>
      <w:r>
        <w:t xml:space="preserve">Figure </w:t>
      </w:r>
      <w:r>
        <w:fldChar w:fldCharType="begin"/>
      </w:r>
      <w:r>
        <w:instrText xml:space="preserve"> SEQ Figure \* ARABIC </w:instrText>
      </w:r>
      <w:r>
        <w:fldChar w:fldCharType="separate"/>
      </w:r>
      <w:r>
        <w:rPr>
          <w:noProof/>
        </w:rPr>
        <w:t>12</w:t>
      </w:r>
      <w:r>
        <w:fldChar w:fldCharType="end"/>
      </w:r>
      <w:r>
        <w:t xml:space="preserve"> : Pulse sensor lumière (2021, 1000058)</w:t>
      </w:r>
      <w:bookmarkEnd w:id="24"/>
    </w:p>
    <w:p w14:paraId="3FD578F8" w14:textId="69D4D81E"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branchée sur le Arduino Uno .</w:t>
      </w:r>
    </w:p>
    <w:p w14:paraId="7B8E8680" w14:textId="77777777" w:rsidR="00C14BCA" w:rsidRDefault="00C14BCA" w:rsidP="00C14BCA">
      <w:pPr>
        <w:spacing w:after="240"/>
        <w:rPr>
          <w:lang w:eastAsia="fr-BE"/>
        </w:rPr>
      </w:pP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1"/>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77777777" w:rsidR="00C14BCA" w:rsidRDefault="00C14BCA" w:rsidP="00C14BCA">
      <w:pPr>
        <w:pStyle w:val="Caption"/>
        <w:spacing w:after="240"/>
        <w:rPr>
          <w:lang w:eastAsia="fr-BE"/>
        </w:rPr>
      </w:pPr>
      <w:bookmarkStart w:id="25" w:name="_Toc104722714"/>
      <w:r>
        <w:t xml:space="preserve">Figure </w:t>
      </w:r>
      <w:r>
        <w:fldChar w:fldCharType="begin"/>
      </w:r>
      <w:r>
        <w:instrText xml:space="preserve"> SEQ Figure \* ARABIC </w:instrText>
      </w:r>
      <w:r>
        <w:fldChar w:fldCharType="separate"/>
      </w:r>
      <w:r>
        <w:rPr>
          <w:noProof/>
        </w:rPr>
        <w:t>13</w:t>
      </w:r>
      <w:r>
        <w:fldChar w:fldCharType="end"/>
      </w:r>
      <w:r>
        <w:t xml:space="preserve"> : Ecran LCD Arduino(2021, 1000058)</w:t>
      </w:r>
      <w:bookmarkEnd w:id="25"/>
    </w:p>
    <w:p w14:paraId="34846547" w14:textId="117CCEDA"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proofErr w:type="spellStart"/>
      <w:r>
        <w:rPr>
          <w:lang w:eastAsia="fr-BE"/>
        </w:rPr>
        <w:t>à</w:t>
      </w:r>
      <w:proofErr w:type="spellEnd"/>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77777777"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performances.</w:t>
      </w:r>
    </w:p>
    <w:p w14:paraId="6DFB9A31" w14:textId="77777777" w:rsidR="00C14BCA" w:rsidRPr="003D324A" w:rsidRDefault="00C14BCA" w:rsidP="00C14BCA">
      <w:pPr>
        <w:spacing w:after="240"/>
        <w:rPr>
          <w:lang w:eastAsia="fr-BE"/>
        </w:rPr>
      </w:pPr>
    </w:p>
    <w:p w14:paraId="68572968" w14:textId="77777777" w:rsidR="00C14BCA" w:rsidRDefault="00C14BCA" w:rsidP="00C14BCA">
      <w:pPr>
        <w:pStyle w:val="Heading2"/>
        <w:spacing w:after="240"/>
        <w:rPr>
          <w:shd w:val="clear" w:color="auto" w:fill="FFFFFF"/>
        </w:rPr>
      </w:pPr>
      <w:bookmarkStart w:id="26" w:name="_Toc104986182"/>
      <w:r>
        <w:rPr>
          <w:shd w:val="clear" w:color="auto" w:fill="FFFFFF"/>
        </w:rPr>
        <w:lastRenderedPageBreak/>
        <w:t>Les Frameworks de développement web</w:t>
      </w:r>
      <w:bookmarkEnd w:id="26"/>
      <w:r>
        <w:rPr>
          <w:shd w:val="clear" w:color="auto" w:fill="FFFFFF"/>
        </w:rPr>
        <w:t xml:space="preserve"> </w:t>
      </w:r>
    </w:p>
    <w:p w14:paraId="72DC724A" w14:textId="77777777" w:rsidR="00C14BCA" w:rsidRDefault="00C14BCA" w:rsidP="00C14BCA">
      <w:pPr>
        <w:pStyle w:val="Heading3"/>
        <w:spacing w:after="240"/>
      </w:pPr>
      <w:bookmarkStart w:id="27" w:name="_Toc104986183"/>
      <w:r>
        <w:t>Présentation générale</w:t>
      </w:r>
      <w:bookmarkEnd w:id="27"/>
      <w:r>
        <w:t xml:space="preserve"> </w:t>
      </w:r>
    </w:p>
    <w:p w14:paraId="0E197639" w14:textId="0A0AC026" w:rsidR="00C14BCA" w:rsidRPr="0079111B" w:rsidRDefault="00C14BCA" w:rsidP="00C14BCA">
      <w:pPr>
        <w:pStyle w:val="BodyText"/>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201</w:t>
      </w:r>
      <w:r>
        <w:rPr>
          <w:lang w:eastAsia="fr-BE"/>
        </w:rPr>
        <w:t xml:space="preserve">9 dans son ouvrage « Qu’est-ce qu’un Framework ».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796D1BEA" w:rsidR="00C14BCA" w:rsidRPr="00621D4E" w:rsidRDefault="00C14BCA" w:rsidP="00C14BCA">
      <w:pPr>
        <w:pStyle w:val="BodyText"/>
        <w:spacing w:after="240"/>
        <w:rPr>
          <w:lang w:eastAsia="fr-BE"/>
        </w:rPr>
      </w:pPr>
      <w:r>
        <w:rPr>
          <w:lang w:eastAsia="fr-BE"/>
        </w:rPr>
        <w:t>Un cadre de travail pour le développement web a donc pour objectif de simplifier la création d’une application web grâce à des éléments qui ont déjà été gérer par le cadre de travail ce qui permet un gain de temps et évite de s’attarder sur les composants contrariants la réalisation du projet. ( exemple, sécurité, normes,…)</w:t>
      </w:r>
    </w:p>
    <w:p w14:paraId="03B5EABF" w14:textId="77777777" w:rsidR="00C14BCA" w:rsidRPr="00A116BA" w:rsidRDefault="00C14BCA" w:rsidP="00C14BCA">
      <w:pPr>
        <w:pStyle w:val="Heading3"/>
        <w:spacing w:after="240"/>
      </w:pPr>
      <w:bookmarkStart w:id="28" w:name="_Toc104986184"/>
      <w:r>
        <w:t>Visualisation de données interactives</w:t>
      </w:r>
      <w:bookmarkEnd w:id="28"/>
      <w:r>
        <w:t xml:space="preserve"> </w:t>
      </w:r>
    </w:p>
    <w:p w14:paraId="74FB5769" w14:textId="77777777" w:rsidR="00C14BCA" w:rsidRPr="008B1D16" w:rsidRDefault="00C14BCA" w:rsidP="00C14BCA">
      <w:pPr>
        <w:spacing w:after="240"/>
      </w:pPr>
      <w:proofErr w:type="spellStart"/>
      <w:r>
        <w:t>Parralèllement</w:t>
      </w:r>
      <w:proofErr w:type="spellEnd"/>
      <w:r>
        <w:t xml:space="preserve"> à l’article de Florian </w:t>
      </w:r>
      <w:proofErr w:type="spellStart"/>
      <w:r>
        <w:t>Grandje</w:t>
      </w:r>
      <w:proofErr w:type="spellEnd"/>
      <w:r>
        <w:tab/>
        <w:t>an,</w:t>
      </w:r>
      <w:r w:rsidRPr="008B1D16">
        <w:rPr>
          <w:lang w:eastAsia="fr-BE"/>
        </w:rPr>
        <w:t xml:space="preserve"> </w:t>
      </w:r>
      <w:r>
        <w:rPr>
          <w:lang w:eastAsia="fr-BE"/>
        </w:rPr>
        <w:t>Léa Chatillon dans son article « </w:t>
      </w:r>
      <w:r w:rsidRPr="008B1D16">
        <w:rPr>
          <w:lang w:eastAsia="fr-BE"/>
        </w:rPr>
        <w:t>11 outils de data visualisatio</w:t>
      </w:r>
      <w:r>
        <w:rPr>
          <w:lang w:eastAsia="fr-BE"/>
        </w:rPr>
        <w:t xml:space="preserve">n pour donner vie à vos données (2022) » mentionne que </w:t>
      </w:r>
      <w:r w:rsidRPr="008B1D16">
        <w:rPr>
          <w:lang w:eastAsia="fr-BE"/>
        </w:rPr>
        <w:t xml:space="preserve">la visualisation de données des </w:t>
      </w:r>
      <w:proofErr w:type="gramStart"/>
      <w:r w:rsidRPr="008B1D16">
        <w:rPr>
          <w:lang w:eastAsia="fr-BE"/>
        </w:rPr>
        <w:t xml:space="preserve">Frameworks </w:t>
      </w:r>
      <w:r>
        <w:rPr>
          <w:lang w:eastAsia="fr-BE"/>
        </w:rPr>
        <w:t xml:space="preserve"> qui</w:t>
      </w:r>
      <w:proofErr w:type="gramEnd"/>
      <w:r>
        <w:rPr>
          <w:lang w:eastAsia="fr-BE"/>
        </w:rPr>
        <w:t xml:space="preserve"> </w:t>
      </w:r>
      <w:r w:rsidRPr="008B1D16">
        <w:rPr>
          <w:lang w:eastAsia="fr-BE"/>
        </w:rPr>
        <w:t xml:space="preserve">ont </w:t>
      </w:r>
      <w:r>
        <w:rPr>
          <w:lang w:eastAsia="fr-BE"/>
        </w:rPr>
        <w:t xml:space="preserve">déjà </w:t>
      </w:r>
      <w:r w:rsidRPr="008B1D16">
        <w:rPr>
          <w:lang w:eastAsia="fr-BE"/>
        </w:rPr>
        <w:t xml:space="preserve">été développés pour des entreprises ou des particuliers </w:t>
      </w:r>
      <w:r>
        <w:t>peuvent également  être utilisé dans l’état et offrir les mêmes</w:t>
      </w:r>
      <w:r w:rsidRPr="008B1D16">
        <w:t xml:space="preserve"> f</w:t>
      </w:r>
      <w:r>
        <w:t xml:space="preserve">onctionnalités de création d’applications </w:t>
      </w:r>
      <w:r w:rsidRPr="008B1D16">
        <w:t xml:space="preserve">accessible à tous. </w:t>
      </w:r>
    </w:p>
    <w:p w14:paraId="6955468D" w14:textId="77777777"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proofErr w:type="gramStart"/>
      <w:r>
        <w:t>des  filtres</w:t>
      </w:r>
      <w:proofErr w:type="gramEnd"/>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w:t>
      </w:r>
      <w:proofErr w:type="spellStart"/>
      <w:r w:rsidRPr="008B1D16">
        <w:t>Vega’s</w:t>
      </w:r>
      <w:proofErr w:type="spellEnd"/>
      <w:r w:rsidRPr="008B1D16">
        <w:t>’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68562DED" w14:textId="77777777" w:rsidR="00C14BCA" w:rsidRPr="008B1D16" w:rsidRDefault="00C14BCA" w:rsidP="00C14BCA">
      <w:pPr>
        <w:spacing w:after="240"/>
      </w:pP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lastRenderedPageBreak/>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77777777" w:rsidR="00C14BCA" w:rsidRPr="008B1D16" w:rsidRDefault="00C14BCA" w:rsidP="00C14BCA">
      <w:pPr>
        <w:pStyle w:val="Caption"/>
        <w:spacing w:before="0" w:after="240"/>
        <w:rPr>
          <w:sz w:val="24"/>
          <w:szCs w:val="24"/>
        </w:rPr>
      </w:pPr>
      <w:bookmarkStart w:id="29"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Pr>
          <w:noProof/>
          <w:sz w:val="24"/>
          <w:szCs w:val="24"/>
        </w:rPr>
        <w:t>14</w:t>
      </w:r>
      <w:r w:rsidRPr="008B1D16">
        <w:rPr>
          <w:sz w:val="24"/>
          <w:szCs w:val="24"/>
        </w:rPr>
        <w:fldChar w:fldCharType="end"/>
      </w:r>
      <w:r w:rsidRPr="008B1D16">
        <w:rPr>
          <w:sz w:val="24"/>
          <w:szCs w:val="24"/>
        </w:rPr>
        <w:t xml:space="preserve"> : Représentation du traitement des données avant l'affichage (Ivanov 2020, pp.436)</w:t>
      </w:r>
      <w:bookmarkEnd w:id="29"/>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342A1F7B" w14:textId="3D309E6B" w:rsidR="00C14BCA" w:rsidRPr="00C62729" w:rsidRDefault="00C14BCA" w:rsidP="00C14BCA">
      <w:pPr>
        <w:jc w:val="left"/>
        <w:rPr>
          <w:rFonts w:eastAsia="Microsoft YaHei"/>
          <w:bCs/>
          <w:lang w:eastAsia="fr-BE"/>
        </w:rPr>
      </w:pPr>
      <w:r>
        <w:rPr>
          <w:rFonts w:eastAsia="Microsoft YaHei"/>
          <w:bCs/>
          <w:lang w:eastAsia="fr-BE"/>
        </w:rPr>
        <w:br w:type="page"/>
      </w:r>
    </w:p>
    <w:p w14:paraId="66D69DAD" w14:textId="21F2FE8F" w:rsidR="007C7022" w:rsidRDefault="007C7022" w:rsidP="007A3D20">
      <w:pPr>
        <w:pStyle w:val="Heading1"/>
      </w:pPr>
      <w:bookmarkStart w:id="30" w:name="_Toc104986185"/>
      <w:r>
        <w:lastRenderedPageBreak/>
        <w:t>Solutions</w:t>
      </w:r>
      <w:bookmarkEnd w:id="30"/>
    </w:p>
    <w:p w14:paraId="76447056" w14:textId="1368E5DB" w:rsidR="00886ACA" w:rsidRDefault="00886ACA" w:rsidP="007A3D20">
      <w:pPr>
        <w:pStyle w:val="Heading2"/>
      </w:pPr>
      <w:bookmarkStart w:id="31" w:name="_Toc104986186"/>
      <w:r>
        <w:t>Analyse</w:t>
      </w:r>
      <w:bookmarkEnd w:id="31"/>
    </w:p>
    <w:p w14:paraId="3A46BAFB" w14:textId="79EEEDE8" w:rsidR="007937C4" w:rsidRPr="007937C4" w:rsidRDefault="007937C4" w:rsidP="007937C4">
      <w:pPr>
        <w:pStyle w:val="BodyText"/>
        <w:rPr>
          <w:lang w:eastAsia="fr-BE"/>
        </w:rPr>
      </w:pPr>
      <w:r>
        <w:rPr>
          <w:lang w:eastAsia="fr-BE"/>
        </w:rPr>
        <w:t>Cette partie sera orienté sur une solution</w:t>
      </w:r>
      <w:r w:rsidR="001F7304">
        <w:rPr>
          <w:lang w:eastAsia="fr-BE"/>
        </w:rPr>
        <w:t xml:space="preserve"> </w:t>
      </w:r>
      <w:r>
        <w:rPr>
          <w:lang w:eastAsia="fr-BE"/>
        </w:rPr>
        <w:t xml:space="preserve">pour répondre à </w:t>
      </w:r>
      <w:r w:rsidR="008D3B44">
        <w:rPr>
          <w:lang w:eastAsia="fr-BE"/>
        </w:rPr>
        <w:t>la question :</w:t>
      </w:r>
      <w:r w:rsidR="001F7304">
        <w:rPr>
          <w:lang w:eastAsia="fr-BE"/>
        </w:rPr>
        <w:t xml:space="preserve"> Est-ce</w:t>
      </w:r>
      <w:r w:rsidR="0059257C" w:rsidRPr="0059257C">
        <w:rPr>
          <w:rFonts w:eastAsia="Times New Roman"/>
          <w:lang w:eastAsia="fr-BE"/>
        </w:rPr>
        <w:t xml:space="preserve"> </w:t>
      </w:r>
      <w:r w:rsidR="001F7304">
        <w:rPr>
          <w:rFonts w:eastAsia="Times New Roman"/>
          <w:lang w:eastAsia="fr-BE"/>
        </w:rPr>
        <w:t>qu’</w:t>
      </w:r>
      <w:r w:rsidR="0059257C" w:rsidRPr="009913C6">
        <w:rPr>
          <w:rFonts w:eastAsia="Times New Roman"/>
          <w:lang w:eastAsia="fr-BE"/>
        </w:rPr>
        <w:t xml:space="preserve">un capteur biométrique permet-il d’évaluer l’expérience utilisateurs ? </w:t>
      </w:r>
    </w:p>
    <w:p w14:paraId="3A969817" w14:textId="3A97606F" w:rsidR="00886ACA" w:rsidRDefault="00886ACA" w:rsidP="007A3D20">
      <w:pPr>
        <w:pStyle w:val="Heading3"/>
      </w:pPr>
      <w:bookmarkStart w:id="32" w:name="_Toc104986187"/>
      <w:r>
        <w:t>Architecture générale</w:t>
      </w:r>
      <w:bookmarkEnd w:id="32"/>
      <w:r>
        <w:t xml:space="preserve"> </w:t>
      </w:r>
    </w:p>
    <w:p w14:paraId="5C5B6348" w14:textId="21B0C38B" w:rsidR="0099538C" w:rsidRPr="0099538C" w:rsidRDefault="0099538C" w:rsidP="0099538C">
      <w:pPr>
        <w:pStyle w:val="BodyText"/>
        <w:rPr>
          <w:lang w:eastAsia="fr-BE"/>
        </w:rPr>
      </w:pPr>
      <w:r>
        <w:rPr>
          <w:lang w:eastAsia="fr-BE"/>
        </w:rPr>
        <w:t xml:space="preserve">Ce schéma montre les différentes étapes de la solution concernant cette étude.  </w:t>
      </w:r>
    </w:p>
    <w:p w14:paraId="42EDED43" w14:textId="760AE6B1" w:rsidR="001F7304" w:rsidRPr="001F7304" w:rsidRDefault="001F7304" w:rsidP="001F7304">
      <w:pPr>
        <w:pStyle w:val="BodyText"/>
        <w:rPr>
          <w:lang w:eastAsia="fr-BE"/>
        </w:rPr>
      </w:pPr>
    </w:p>
    <w:p w14:paraId="021C67A7" w14:textId="03630002" w:rsidR="00886ACA" w:rsidRDefault="0099538C" w:rsidP="007A3D20">
      <w:pPr>
        <w:pStyle w:val="BodyText"/>
        <w:rPr>
          <w:lang w:eastAsia="fr-BE"/>
        </w:rPr>
      </w:pPr>
      <w:r>
        <w:rPr>
          <w:noProof/>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8041197" w14:textId="1F237E90" w:rsidR="00D34E37" w:rsidRDefault="00D34E37" w:rsidP="007A3D20">
      <w:pPr>
        <w:pStyle w:val="BodyText"/>
        <w:rPr>
          <w:lang w:eastAsia="fr-BE"/>
        </w:rPr>
      </w:pPr>
    </w:p>
    <w:p w14:paraId="2FBB1056" w14:textId="4AFF0639" w:rsidR="00D34E37" w:rsidRPr="00886ACA" w:rsidRDefault="00D34E37" w:rsidP="007A3D20">
      <w:pPr>
        <w:pStyle w:val="BodyText"/>
        <w:rPr>
          <w:lang w:eastAsia="fr-BE"/>
        </w:rPr>
      </w:pPr>
    </w:p>
    <w:p w14:paraId="0B41A382" w14:textId="4396AAD9" w:rsidR="00FC55E1" w:rsidRDefault="00FC55E1" w:rsidP="007A3D20">
      <w:pPr>
        <w:pStyle w:val="Heading2"/>
        <w:spacing w:after="240"/>
      </w:pPr>
      <w:bookmarkStart w:id="33" w:name="_Toc104986188"/>
      <w:r>
        <w:t>Description du matériel et des technologies utilisées</w:t>
      </w:r>
      <w:bookmarkEnd w:id="33"/>
      <w:r>
        <w:t xml:space="preserve"> </w:t>
      </w:r>
    </w:p>
    <w:p w14:paraId="5B7DDAAB" w14:textId="7B4F18BC" w:rsidR="00CE0F19" w:rsidRDefault="00CE0F19" w:rsidP="007A3D20">
      <w:pPr>
        <w:pStyle w:val="Heading3"/>
        <w:spacing w:after="240"/>
      </w:pPr>
      <w:bookmarkStart w:id="34" w:name="_Toc104986189"/>
      <w:r>
        <w:t>Technologies utilisées pour le Frontend</w:t>
      </w:r>
      <w:bookmarkEnd w:id="34"/>
    </w:p>
    <w:p w14:paraId="482CE554" w14:textId="4F1ED386" w:rsidR="00DB7091" w:rsidRPr="00DB7091" w:rsidRDefault="0002661B" w:rsidP="007A3D20">
      <w:pPr>
        <w:pStyle w:val="Heading4"/>
        <w:spacing w:after="240"/>
      </w:pPr>
      <w:r>
        <w:t>React</w:t>
      </w:r>
    </w:p>
    <w:p w14:paraId="12516EC3" w14:textId="4068D9EE" w:rsidR="00CE0F19" w:rsidRDefault="00CE0F19" w:rsidP="007A3D20">
      <w:pPr>
        <w:pStyle w:val="BodyText"/>
        <w:spacing w:after="240"/>
        <w:rPr>
          <w:lang w:eastAsia="fr-BE"/>
        </w:rPr>
      </w:pPr>
      <w:r>
        <w:rPr>
          <w:lang w:eastAsia="fr-BE"/>
        </w:rPr>
        <w:t xml:space="preserve">Pour réaliser </w:t>
      </w:r>
      <w:r w:rsidR="003C2610">
        <w:rPr>
          <w:lang w:eastAsia="fr-BE"/>
        </w:rPr>
        <w:t>mon</w:t>
      </w:r>
      <w:r>
        <w:rPr>
          <w:lang w:eastAsia="fr-BE"/>
        </w:rPr>
        <w:t xml:space="preserve"> étude, </w:t>
      </w:r>
      <w:r w:rsidR="003C2610">
        <w:rPr>
          <w:lang w:eastAsia="fr-BE"/>
        </w:rPr>
        <w:t xml:space="preserve">ma solution frontend se base principalement sur une bibliothèque frontend qui s’appelle </w:t>
      </w:r>
      <w:proofErr w:type="spellStart"/>
      <w:r w:rsidR="003C2610">
        <w:rPr>
          <w:lang w:eastAsia="fr-BE"/>
        </w:rPr>
        <w:t>ReactJs</w:t>
      </w:r>
      <w:proofErr w:type="spellEnd"/>
      <w:r w:rsidR="003C2610">
        <w:rPr>
          <w:lang w:eastAsia="fr-BE"/>
        </w:rPr>
        <w:t xml:space="preserve"> qui permet la création d’une application web. </w:t>
      </w:r>
      <w:r w:rsidR="003B1EEE">
        <w:rPr>
          <w:lang w:eastAsia="fr-BE"/>
        </w:rPr>
        <w:t>Ceci permet de créer une application web qui permet l’affichage des données venant de ma solution de backend.</w:t>
      </w:r>
    </w:p>
    <w:p w14:paraId="4DA55D93" w14:textId="5D4668B2" w:rsidR="0002661B" w:rsidRDefault="003B1EEE" w:rsidP="007A3D20">
      <w:pPr>
        <w:pStyle w:val="BodyText"/>
        <w:spacing w:after="240"/>
        <w:rPr>
          <w:lang w:eastAsia="fr-BE"/>
        </w:rPr>
      </w:pPr>
      <w:proofErr w:type="spellStart"/>
      <w:r>
        <w:rPr>
          <w:lang w:eastAsia="fr-BE"/>
        </w:rPr>
        <w:t>ReactJs</w:t>
      </w:r>
      <w:proofErr w:type="spellEnd"/>
      <w:r>
        <w:rPr>
          <w:lang w:eastAsia="fr-BE"/>
        </w:rPr>
        <w:t xml:space="preserve"> permet l’importation d’autres bibliothèques</w:t>
      </w:r>
      <w:r w:rsidR="0002661B">
        <w:rPr>
          <w:lang w:eastAsia="fr-BE"/>
        </w:rPr>
        <w:t xml:space="preserve"> frontend et l’utilité de l’importation permet au</w:t>
      </w:r>
      <w:r>
        <w:rPr>
          <w:lang w:eastAsia="fr-BE"/>
        </w:rPr>
        <w:t xml:space="preserve"> développeur </w:t>
      </w:r>
      <w:r w:rsidR="0002661B">
        <w:rPr>
          <w:lang w:eastAsia="fr-BE"/>
        </w:rPr>
        <w:t>de facilité le développement de l’application.</w:t>
      </w:r>
    </w:p>
    <w:p w14:paraId="712B4B47" w14:textId="35AF9914" w:rsidR="00DB7091" w:rsidRDefault="00DB7091" w:rsidP="007A3D20">
      <w:pPr>
        <w:pStyle w:val="BodyText"/>
        <w:spacing w:after="240"/>
        <w:rPr>
          <w:lang w:eastAsia="fr-BE"/>
        </w:rPr>
      </w:pPr>
      <w:r>
        <w:rPr>
          <w:lang w:eastAsia="fr-BE"/>
        </w:rPr>
        <w:lastRenderedPageBreak/>
        <w:t xml:space="preserve">La technologie utilisée est React car beaucoup de librairies en Javascript pour </w:t>
      </w:r>
      <w:r w:rsidR="004A1401">
        <w:rPr>
          <w:lang w:eastAsia="fr-BE"/>
        </w:rPr>
        <w:t>l’implémentation de</w:t>
      </w:r>
      <w:r>
        <w:rPr>
          <w:lang w:eastAsia="fr-BE"/>
        </w:rPr>
        <w:t xml:space="preserve"> graphiques qui permet </w:t>
      </w:r>
      <w:r w:rsidR="004A1401">
        <w:rPr>
          <w:lang w:eastAsia="fr-BE"/>
        </w:rPr>
        <w:t>l</w:t>
      </w:r>
      <w:r>
        <w:rPr>
          <w:lang w:eastAsia="fr-BE"/>
        </w:rPr>
        <w:t>’analyse les données des évaluations des étudiants ont été optimiser pour du React.</w:t>
      </w:r>
    </w:p>
    <w:p w14:paraId="78A8C11A" w14:textId="708D6DAF" w:rsidR="0002661B" w:rsidRDefault="0002661B" w:rsidP="007A3D20">
      <w:pPr>
        <w:pStyle w:val="Heading4"/>
        <w:spacing w:after="240"/>
      </w:pPr>
      <w:proofErr w:type="spellStart"/>
      <w:r>
        <w:t>ChartJs</w:t>
      </w:r>
      <w:proofErr w:type="spellEnd"/>
    </w:p>
    <w:p w14:paraId="385861FC" w14:textId="29CA2572" w:rsidR="00DB7091" w:rsidRDefault="0002661B" w:rsidP="007A3D20">
      <w:pPr>
        <w:spacing w:after="240"/>
        <w:rPr>
          <w:lang w:eastAsia="fr-BE"/>
        </w:rPr>
      </w:pPr>
      <w:r>
        <w:rPr>
          <w:lang w:eastAsia="fr-BE"/>
        </w:rPr>
        <w:t>Pour avoir une approche analytique</w:t>
      </w:r>
      <w:r w:rsidR="00F851C2">
        <w:rPr>
          <w:lang w:eastAsia="fr-BE"/>
        </w:rPr>
        <w:t>,</w:t>
      </w:r>
      <w:r>
        <w:rPr>
          <w:lang w:eastAsia="fr-BE"/>
        </w:rPr>
        <w:t xml:space="preserve"> </w:t>
      </w:r>
      <w:r w:rsidR="00F851C2">
        <w:rPr>
          <w:lang w:eastAsia="fr-BE"/>
        </w:rPr>
        <w:t>l’</w:t>
      </w:r>
      <w:r>
        <w:rPr>
          <w:lang w:eastAsia="fr-BE"/>
        </w:rPr>
        <w:t xml:space="preserve">importation d’une bibliothèque frontend pour </w:t>
      </w:r>
      <w:r w:rsidR="00F851C2">
        <w:rPr>
          <w:lang w:eastAsia="fr-BE"/>
        </w:rPr>
        <w:t>la création d’un graphique qui comportent une multitude de sources de données à une grande importance pour avoir un point de vue analytique sur les données !</w:t>
      </w:r>
    </w:p>
    <w:p w14:paraId="2447029E" w14:textId="6CA5A57A" w:rsidR="004A1401" w:rsidRDefault="00F851C2" w:rsidP="007A3D20">
      <w:pPr>
        <w:spacing w:after="240"/>
        <w:rPr>
          <w:lang w:eastAsia="fr-BE"/>
        </w:rPr>
      </w:pPr>
      <w:r>
        <w:rPr>
          <w:lang w:eastAsia="fr-BE"/>
        </w:rPr>
        <w:t xml:space="preserve">Donc pour cette étude l’utilisation de </w:t>
      </w:r>
      <w:proofErr w:type="spellStart"/>
      <w:r>
        <w:rPr>
          <w:lang w:eastAsia="fr-BE"/>
        </w:rPr>
        <w:t>ChartJs</w:t>
      </w:r>
      <w:proofErr w:type="spellEnd"/>
      <w:r>
        <w:rPr>
          <w:lang w:eastAsia="fr-BE"/>
        </w:rPr>
        <w:t xml:space="preserve"> à son utilité. Ceci permet d’intégrer un graphique qui comporte plusieurs sources de données et </w:t>
      </w:r>
      <w:r w:rsidR="00DB7091">
        <w:rPr>
          <w:lang w:eastAsia="fr-BE"/>
        </w:rPr>
        <w:t xml:space="preserve">permet l’affichage des données sous plusieurs point de vue. </w:t>
      </w:r>
    </w:p>
    <w:p w14:paraId="46CE134B" w14:textId="4FE57EC4" w:rsidR="0091488B" w:rsidRDefault="00DB7091" w:rsidP="007A3D20">
      <w:pPr>
        <w:pStyle w:val="BodyText"/>
        <w:spacing w:after="240"/>
        <w:rPr>
          <w:lang w:eastAsia="fr-BE"/>
        </w:rPr>
      </w:pPr>
      <w:r>
        <w:rPr>
          <w:lang w:eastAsia="fr-BE"/>
        </w:rPr>
        <w:t>Dans mon étude, Une partie des données des utilisateurs</w:t>
      </w:r>
      <w:r w:rsidR="004A1401">
        <w:rPr>
          <w:lang w:eastAsia="fr-BE"/>
        </w:rPr>
        <w:t xml:space="preserve"> concernant une évaluation</w:t>
      </w:r>
      <w:r>
        <w:rPr>
          <w:lang w:eastAsia="fr-BE"/>
        </w:rPr>
        <w:t xml:space="preserve"> sont afficher sous forme de graphique d’une évaluation</w:t>
      </w:r>
      <w:r w:rsidR="004A1401">
        <w:rPr>
          <w:lang w:eastAsia="fr-BE"/>
        </w:rPr>
        <w:t>.</w:t>
      </w:r>
    </w:p>
    <w:p w14:paraId="0959AA43" w14:textId="6A786A80" w:rsidR="00FC55E1" w:rsidRPr="0091488B" w:rsidRDefault="0091488B" w:rsidP="007A3D20">
      <w:pPr>
        <w:jc w:val="left"/>
        <w:rPr>
          <w:lang w:eastAsia="fr-BE"/>
        </w:rPr>
      </w:pPr>
      <w:r>
        <w:rPr>
          <w:lang w:eastAsia="fr-BE"/>
        </w:rPr>
        <w:br w:type="page"/>
      </w:r>
    </w:p>
    <w:p w14:paraId="4B0DCD27" w14:textId="3E89BF69" w:rsidR="004A1401" w:rsidRPr="004A1401" w:rsidRDefault="00FC55E1" w:rsidP="007A3D20">
      <w:pPr>
        <w:pStyle w:val="Heading2"/>
        <w:spacing w:after="240"/>
      </w:pPr>
      <w:bookmarkStart w:id="35" w:name="_Toc104986190"/>
      <w:r>
        <w:lastRenderedPageBreak/>
        <w:t>Description du hardware</w:t>
      </w:r>
      <w:bookmarkEnd w:id="35"/>
    </w:p>
    <w:p w14:paraId="77A29A09" w14:textId="06C9E90A" w:rsidR="004A1401" w:rsidRDefault="004A1401" w:rsidP="007A3D20">
      <w:pPr>
        <w:pStyle w:val="BodyText"/>
        <w:spacing w:after="240"/>
        <w:rPr>
          <w:lang w:eastAsia="fr-BE"/>
        </w:rPr>
      </w:pPr>
      <w:r>
        <w:rPr>
          <w:lang w:eastAsia="fr-BE"/>
        </w:rPr>
        <w:t>Ma récolte de données va être réaliser grâce</w:t>
      </w:r>
      <w:r w:rsidR="0060660F">
        <w:rPr>
          <w:lang w:eastAsia="fr-BE"/>
        </w:rPr>
        <w:t xml:space="preserve"> à outil qui permettra d’interpréter les données venant d’un capteur biométrique. </w:t>
      </w:r>
      <w:r w:rsidR="0037082F">
        <w:rPr>
          <w:lang w:eastAsia="fr-BE"/>
        </w:rPr>
        <w:t>Cet outil</w:t>
      </w:r>
      <w:r w:rsidR="0060660F">
        <w:rPr>
          <w:lang w:eastAsia="fr-BE"/>
        </w:rPr>
        <w:t xml:space="preserve"> devra être capable</w:t>
      </w:r>
      <w:r>
        <w:t xml:space="preserve"> </w:t>
      </w:r>
      <w:r w:rsidR="0060660F">
        <w:rPr>
          <w:lang w:eastAsia="fr-BE"/>
        </w:rPr>
        <w:t>d’enregistrer les données d’un étudiant</w:t>
      </w:r>
      <w:r>
        <w:rPr>
          <w:lang w:eastAsia="fr-BE"/>
        </w:rPr>
        <w:t xml:space="preserve"> </w:t>
      </w:r>
      <w:r w:rsidR="0060660F">
        <w:rPr>
          <w:lang w:eastAsia="fr-BE"/>
        </w:rPr>
        <w:t>pour pouvoir le transmettre au frontend pour avoir un point de vue analytique sur les données</w:t>
      </w:r>
      <w:r>
        <w:rPr>
          <w:lang w:eastAsia="fr-BE"/>
        </w:rPr>
        <w:t>.</w:t>
      </w:r>
    </w:p>
    <w:p w14:paraId="7195D4EF" w14:textId="69F08135" w:rsidR="006E1C12" w:rsidRDefault="006E1C12" w:rsidP="007A3D20">
      <w:pPr>
        <w:pStyle w:val="Heading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339F4F28" w14:textId="77777777" w:rsidR="0021182D" w:rsidRDefault="006E1C12" w:rsidP="007A3D20">
      <w:pPr>
        <w:pStyle w:val="BodyText"/>
        <w:spacing w:after="240"/>
        <w:rPr>
          <w:lang w:eastAsia="fr-BE"/>
        </w:rPr>
      </w:pPr>
      <w:r>
        <w:rPr>
          <w:lang w:eastAsia="fr-BE"/>
        </w:rPr>
        <w:t xml:space="preserve">Pour l’achèvement de cette étude l’utilisation d’un capteur biométrique était capitale. L’étude s’est </w:t>
      </w:r>
      <w:r w:rsidR="0021182D">
        <w:rPr>
          <w:lang w:eastAsia="fr-BE"/>
        </w:rPr>
        <w:t>dirigée</w:t>
      </w:r>
      <w:r>
        <w:rPr>
          <w:lang w:eastAsia="fr-BE"/>
        </w:rPr>
        <w:t xml:space="preserve"> vers la biométrie cardiaque car </w:t>
      </w:r>
      <w:r w:rsidR="0021182D">
        <w:rPr>
          <w:lang w:eastAsia="fr-BE"/>
        </w:rPr>
        <w:t>l’utilisation d’</w:t>
      </w:r>
      <w:r>
        <w:rPr>
          <w:lang w:eastAsia="fr-BE"/>
        </w:rPr>
        <w:t xml:space="preserve">un capteur de pouls </w:t>
      </w:r>
      <w:r w:rsidR="0021182D">
        <w:rPr>
          <w:lang w:eastAsia="fr-BE"/>
        </w:rPr>
        <w:t>est fort accessible dans la société et possédé</w:t>
      </w:r>
      <w:r>
        <w:rPr>
          <w:lang w:eastAsia="fr-BE"/>
        </w:rPr>
        <w:t xml:space="preserve"> un prix </w:t>
      </w:r>
      <w:r w:rsidR="0021182D">
        <w:rPr>
          <w:lang w:eastAsia="fr-BE"/>
        </w:rPr>
        <w:t>abordable pour un forfait</w:t>
      </w:r>
      <w:r>
        <w:rPr>
          <w:lang w:eastAsia="fr-BE"/>
        </w:rPr>
        <w:t xml:space="preserve"> d’un étudiant</w:t>
      </w:r>
      <w:r w:rsidR="0021182D">
        <w:rPr>
          <w:lang w:eastAsia="fr-BE"/>
        </w:rPr>
        <w:t>.</w:t>
      </w:r>
    </w:p>
    <w:p w14:paraId="7E2D7367" w14:textId="15B68A72" w:rsidR="006E1C12" w:rsidRDefault="0021182D" w:rsidP="007A3D20">
      <w:pPr>
        <w:pStyle w:val="BodyText"/>
        <w:spacing w:after="240"/>
        <w:rPr>
          <w:lang w:eastAsia="fr-BE"/>
        </w:rPr>
      </w:pPr>
      <w:r>
        <w:rPr>
          <w:lang w:eastAsia="fr-BE"/>
        </w:rPr>
        <w:t xml:space="preserve">Le capteur de pouls </w:t>
      </w:r>
      <w:r w:rsidR="00DC0704">
        <w:rPr>
          <w:lang w:eastAsia="fr-BE"/>
        </w:rPr>
        <w:t>a</w:t>
      </w:r>
      <w:r>
        <w:rPr>
          <w:lang w:eastAsia="fr-BE"/>
        </w:rPr>
        <w:t xml:space="preserve"> pour objectif </w:t>
      </w:r>
      <w:r w:rsidR="00DC0704">
        <w:rPr>
          <w:lang w:eastAsia="fr-BE"/>
        </w:rPr>
        <w:t>d’après</w:t>
      </w:r>
      <w:r>
        <w:rPr>
          <w:lang w:eastAsia="fr-BE"/>
        </w:rPr>
        <w:t xml:space="preserve"> les auteurs </w:t>
      </w:r>
      <w:proofErr w:type="spellStart"/>
      <w:r w:rsidR="00DC0704" w:rsidRPr="00B03DE6">
        <w:t>Karmakar</w:t>
      </w:r>
      <w:proofErr w:type="spellEnd"/>
      <w:r w:rsidR="00DC0704">
        <w:t xml:space="preserve"> et al. (2021) de récupérer </w:t>
      </w:r>
      <w:r>
        <w:rPr>
          <w:lang w:eastAsia="fr-BE"/>
        </w:rPr>
        <w:t>un battement de cœur</w:t>
      </w:r>
      <w:r w:rsidR="00DC0704">
        <w:rPr>
          <w:lang w:eastAsia="fr-BE"/>
        </w:rPr>
        <w:t xml:space="preserve">. Grâce à LED incorporer dans le capteur on peut détecter une augmentation du volume des tissus corporels car au moment d’un battement de cœur il a </w:t>
      </w:r>
      <w:r>
        <w:rPr>
          <w:lang w:eastAsia="fr-BE"/>
        </w:rPr>
        <w:t xml:space="preserve">siphonnage du sang </w:t>
      </w:r>
      <w:r w:rsidR="00DC0704">
        <w:rPr>
          <w:lang w:eastAsia="fr-BE"/>
        </w:rPr>
        <w:t>qui s’effectuent.</w:t>
      </w:r>
      <w:r>
        <w:rPr>
          <w:lang w:eastAsia="fr-BE"/>
        </w:rPr>
        <w:t xml:space="preserve"> </w:t>
      </w:r>
    </w:p>
    <w:p w14:paraId="094493AC" w14:textId="604EBB8B" w:rsidR="00DC0704" w:rsidRPr="006E1C12" w:rsidRDefault="00DC0704" w:rsidP="007A3D20">
      <w:pPr>
        <w:pStyle w:val="BodyText"/>
        <w:spacing w:after="240"/>
        <w:rPr>
          <w:lang w:eastAsia="fr-BE"/>
        </w:rPr>
      </w:pPr>
      <w:r>
        <w:rPr>
          <w:lang w:eastAsia="fr-BE"/>
        </w:rPr>
        <w:t>Grâce à ceci on peut constater</w:t>
      </w:r>
      <w:r w:rsidR="00C118C7">
        <w:rPr>
          <w:lang w:eastAsia="fr-BE"/>
        </w:rPr>
        <w:t xml:space="preserve"> le rythme cardiaque</w:t>
      </w:r>
      <w:r>
        <w:rPr>
          <w:lang w:eastAsia="fr-BE"/>
        </w:rPr>
        <w:t xml:space="preserve"> </w:t>
      </w:r>
      <w:r w:rsidR="00C118C7">
        <w:rPr>
          <w:lang w:eastAsia="fr-BE"/>
        </w:rPr>
        <w:t xml:space="preserve">grâce à un algorithme pour </w:t>
      </w:r>
      <w:r>
        <w:rPr>
          <w:lang w:eastAsia="fr-BE"/>
        </w:rPr>
        <w:t>calcul</w:t>
      </w:r>
      <w:r w:rsidR="00C118C7">
        <w:rPr>
          <w:lang w:eastAsia="fr-BE"/>
        </w:rPr>
        <w:t>er</w:t>
      </w:r>
      <w:r>
        <w:rPr>
          <w:lang w:eastAsia="fr-BE"/>
        </w:rPr>
        <w:t xml:space="preserve"> du rythme cardiaque </w:t>
      </w:r>
      <w:r w:rsidR="00C118C7">
        <w:rPr>
          <w:lang w:eastAsia="fr-BE"/>
        </w:rPr>
        <w:t xml:space="preserve">dû </w:t>
      </w:r>
      <w:r>
        <w:rPr>
          <w:lang w:eastAsia="fr-BE"/>
        </w:rPr>
        <w:t>au temps d’écart entre deux battements de cœur.</w:t>
      </w:r>
    </w:p>
    <w:p w14:paraId="7294CA17" w14:textId="687BD5C4" w:rsidR="0037082F" w:rsidRDefault="0037082F" w:rsidP="007A3D20">
      <w:pPr>
        <w:pStyle w:val="Heading3"/>
        <w:spacing w:after="240"/>
      </w:pPr>
      <w:bookmarkStart w:id="37" w:name="_Toc104986192"/>
      <w:r>
        <w:t>Raspberry</w:t>
      </w:r>
      <w:bookmarkEnd w:id="37"/>
      <w:r>
        <w:t xml:space="preserve"> </w:t>
      </w:r>
    </w:p>
    <w:p w14:paraId="33FC39F1" w14:textId="46BF9B9A" w:rsidR="004A1401" w:rsidRDefault="0037082F" w:rsidP="007A3D20">
      <w:pPr>
        <w:pStyle w:val="BodyText"/>
        <w:spacing w:after="240"/>
        <w:rPr>
          <w:lang w:eastAsia="fr-BE"/>
        </w:rPr>
      </w:pPr>
      <w:r>
        <w:rPr>
          <w:lang w:eastAsia="fr-BE"/>
        </w:rPr>
        <w:t>Pour l</w:t>
      </w:r>
      <w:r w:rsidR="00BE0B19">
        <w:rPr>
          <w:lang w:eastAsia="fr-BE"/>
        </w:rPr>
        <w:t xml:space="preserve">’implémentation de la solution hardware, Le premier pas </w:t>
      </w:r>
      <w:proofErr w:type="spellStart"/>
      <w:r w:rsidR="00BE0B19">
        <w:rPr>
          <w:lang w:eastAsia="fr-BE"/>
        </w:rPr>
        <w:t>à</w:t>
      </w:r>
      <w:proofErr w:type="spellEnd"/>
      <w:r w:rsidR="00BE0B19">
        <w:rPr>
          <w:lang w:eastAsia="fr-BE"/>
        </w:rPr>
        <w:t xml:space="preserve"> été d’utiliser un Raspberry PI 4 car </w:t>
      </w:r>
      <w:r w:rsidR="006E1C12">
        <w:rPr>
          <w:lang w:eastAsia="fr-BE"/>
        </w:rPr>
        <w:t xml:space="preserve">cet instrument est </w:t>
      </w:r>
      <w:r w:rsidR="00BE0B19">
        <w:rPr>
          <w:lang w:eastAsia="fr-BE"/>
        </w:rPr>
        <w:t xml:space="preserve">un </w:t>
      </w:r>
      <w:r w:rsidR="006E1C12">
        <w:rPr>
          <w:lang w:eastAsia="fr-BE"/>
        </w:rPr>
        <w:t>mini-ordinateur</w:t>
      </w:r>
      <w:r w:rsidR="00BE0B19">
        <w:rPr>
          <w:lang w:eastAsia="fr-BE"/>
        </w:rPr>
        <w:t xml:space="preserve"> pouvant se connecter sur le net et qui possède plusieurs port d’entrée/sortie et pouvant être brancher sur un</w:t>
      </w:r>
      <w:r w:rsidR="006E1C12">
        <w:rPr>
          <w:lang w:eastAsia="fr-BE"/>
        </w:rPr>
        <w:t xml:space="preserve"> moniteur.</w:t>
      </w:r>
    </w:p>
    <w:p w14:paraId="3FC13CEF" w14:textId="102D21E0" w:rsidR="009E67EA" w:rsidRDefault="009E67EA" w:rsidP="007A3D20">
      <w:pPr>
        <w:pStyle w:val="BodyText"/>
        <w:spacing w:after="240"/>
        <w:rPr>
          <w:lang w:eastAsia="fr-BE"/>
        </w:rPr>
      </w:pPr>
      <w:r>
        <w:rPr>
          <w:lang w:eastAsia="fr-BE"/>
        </w:rPr>
        <w:t>Cet outil permet d’intégrer mon capteur de pouls sur le Raspberry pour récupérer les données de l’étudiant lors du passage d’une évaluation.</w:t>
      </w:r>
    </w:p>
    <w:p w14:paraId="38529B48" w14:textId="32CA0A9A" w:rsidR="009E67EA" w:rsidRDefault="009E67EA" w:rsidP="007A3D20">
      <w:pPr>
        <w:pStyle w:val="Heading4"/>
        <w:spacing w:after="240"/>
      </w:pPr>
      <w:r>
        <w:t xml:space="preserve">Carte SD </w:t>
      </w:r>
    </w:p>
    <w:p w14:paraId="694CAFE5" w14:textId="6767F993" w:rsidR="009E67EA" w:rsidRDefault="009E67EA" w:rsidP="007A3D20">
      <w:pPr>
        <w:spacing w:after="240"/>
        <w:rPr>
          <w:lang w:eastAsia="fr-BE"/>
        </w:rPr>
      </w:pPr>
      <w:r>
        <w:rPr>
          <w:lang w:eastAsia="fr-BE"/>
        </w:rPr>
        <w:t xml:space="preserve">Raspberry a besoin d’un système d’exploitation pour pouvoir implémenter </w:t>
      </w:r>
      <w:r w:rsidR="00C118C7">
        <w:rPr>
          <w:lang w:eastAsia="fr-BE"/>
        </w:rPr>
        <w:t>la logique pour l’étude</w:t>
      </w:r>
      <w:r w:rsidR="00C868C4">
        <w:rPr>
          <w:lang w:eastAsia="fr-BE"/>
        </w:rPr>
        <w:t xml:space="preserve"> et pour cela nous avons besoin d’une carte SD. Cette carte SD comporte 32 GB qui est divisé en deux compartiments :</w:t>
      </w:r>
    </w:p>
    <w:p w14:paraId="1ADE727E" w14:textId="0E57F9AC" w:rsidR="00C868C4" w:rsidRDefault="00C868C4" w:rsidP="007A3D20">
      <w:pPr>
        <w:pStyle w:val="ListParagraph"/>
        <w:numPr>
          <w:ilvl w:val="0"/>
          <w:numId w:val="34"/>
        </w:numPr>
        <w:spacing w:after="240"/>
        <w:rPr>
          <w:lang w:eastAsia="fr-BE"/>
        </w:rPr>
      </w:pPr>
      <w:r>
        <w:rPr>
          <w:lang w:eastAsia="fr-BE"/>
        </w:rPr>
        <w:t xml:space="preserve">OS Raspbian </w:t>
      </w:r>
    </w:p>
    <w:p w14:paraId="4E355CB9" w14:textId="655EE745" w:rsidR="00C868C4" w:rsidRDefault="00C868C4" w:rsidP="007A3D20">
      <w:pPr>
        <w:pStyle w:val="ListParagraph"/>
        <w:numPr>
          <w:ilvl w:val="0"/>
          <w:numId w:val="34"/>
        </w:numPr>
        <w:spacing w:after="240"/>
        <w:rPr>
          <w:lang w:eastAsia="fr-BE"/>
        </w:rPr>
      </w:pPr>
      <w:r>
        <w:rPr>
          <w:lang w:eastAsia="fr-BE"/>
        </w:rPr>
        <w:t>Stockage du Raspberry</w:t>
      </w:r>
    </w:p>
    <w:p w14:paraId="04DB2F64" w14:textId="6FB75C48" w:rsidR="00C868C4" w:rsidRDefault="00C868C4" w:rsidP="007A3D20">
      <w:pPr>
        <w:spacing w:after="240"/>
        <w:rPr>
          <w:lang w:eastAsia="fr-BE"/>
        </w:rPr>
      </w:pPr>
      <w:r>
        <w:rPr>
          <w:lang w:eastAsia="fr-BE"/>
        </w:rPr>
        <w:t xml:space="preserve">Ceci permet de travailler dans un environnement linux pour pouvoir implémenter la logique pour l’enregistrement des données du capteur. </w:t>
      </w:r>
    </w:p>
    <w:p w14:paraId="685C16E3" w14:textId="650E8BC1" w:rsidR="00041E09" w:rsidRDefault="00041E09" w:rsidP="007A3D20">
      <w:pPr>
        <w:pStyle w:val="Heading4"/>
        <w:spacing w:after="240"/>
      </w:pPr>
      <w:r>
        <w:t>Jumper</w:t>
      </w:r>
    </w:p>
    <w:p w14:paraId="29227ADC" w14:textId="77777777" w:rsidR="00041E09" w:rsidRDefault="00041E09" w:rsidP="007A3D20">
      <w:pPr>
        <w:spacing w:after="240"/>
        <w:rPr>
          <w:lang w:eastAsia="fr-BE"/>
        </w:rPr>
      </w:pPr>
      <w:r>
        <w:rPr>
          <w:lang w:eastAsia="fr-BE"/>
        </w:rPr>
        <w:t>Un jumper est un câble qui permet de faire un branchement sans soudure sur le Raspberry Pi 4.</w:t>
      </w:r>
    </w:p>
    <w:p w14:paraId="7A146086" w14:textId="0F533682" w:rsidR="00041E09" w:rsidRPr="00041E09" w:rsidRDefault="00041E09" w:rsidP="007A3D20">
      <w:pPr>
        <w:spacing w:after="240"/>
        <w:rPr>
          <w:lang w:eastAsia="fr-BE"/>
        </w:rPr>
      </w:pPr>
      <w:r>
        <w:rPr>
          <w:lang w:eastAsia="fr-BE"/>
        </w:rPr>
        <w:t xml:space="preserve">Les jumpers sont </w:t>
      </w:r>
      <w:r w:rsidR="00454A10">
        <w:rPr>
          <w:lang w:eastAsia="fr-BE"/>
        </w:rPr>
        <w:t>capitaux pour</w:t>
      </w:r>
      <w:r>
        <w:rPr>
          <w:lang w:eastAsia="fr-BE"/>
        </w:rPr>
        <w:t xml:space="preserve"> créer la structure hardware du projet et permet d’organiser son branchement.</w:t>
      </w:r>
    </w:p>
    <w:p w14:paraId="19C6F80F" w14:textId="000ED44A" w:rsidR="00222071" w:rsidRDefault="00222071" w:rsidP="007A3D20">
      <w:pPr>
        <w:pStyle w:val="Heading4"/>
        <w:spacing w:after="240"/>
      </w:pPr>
      <w:proofErr w:type="spellStart"/>
      <w:r>
        <w:lastRenderedPageBreak/>
        <w:t>BreadBoard</w:t>
      </w:r>
      <w:proofErr w:type="spellEnd"/>
    </w:p>
    <w:p w14:paraId="3DFD9A31" w14:textId="3826CB84" w:rsidR="00222071" w:rsidRDefault="00222071" w:rsidP="007A3D20">
      <w:pPr>
        <w:spacing w:after="240"/>
        <w:rPr>
          <w:lang w:eastAsia="fr-BE"/>
        </w:rPr>
      </w:pPr>
      <w:proofErr w:type="spellStart"/>
      <w:r>
        <w:rPr>
          <w:lang w:eastAsia="fr-BE"/>
        </w:rPr>
        <w:t>BreadBoard</w:t>
      </w:r>
      <w:proofErr w:type="spellEnd"/>
      <w:r>
        <w:rPr>
          <w:lang w:eastAsia="fr-BE"/>
        </w:rPr>
        <w:t xml:space="preserve"> </w:t>
      </w:r>
      <w:r w:rsidR="00041E09">
        <w:rPr>
          <w:lang w:eastAsia="fr-BE"/>
        </w:rPr>
        <w:t xml:space="preserve">est une planche qui permet de brancher des </w:t>
      </w:r>
      <w:r w:rsidR="00454A10">
        <w:rPr>
          <w:lang w:eastAsia="fr-BE"/>
        </w:rPr>
        <w:t xml:space="preserve">entrées </w:t>
      </w:r>
      <w:r w:rsidR="00041E09">
        <w:rPr>
          <w:lang w:eastAsia="fr-BE"/>
        </w:rPr>
        <w:t xml:space="preserve">de type male </w:t>
      </w:r>
      <w:r>
        <w:rPr>
          <w:lang w:eastAsia="fr-BE"/>
        </w:rPr>
        <w:t xml:space="preserve">permet d’organiser l’infrastructure hardware pour éviter de surcharger le </w:t>
      </w:r>
      <w:r w:rsidR="00041E09">
        <w:rPr>
          <w:lang w:eastAsia="fr-BE"/>
        </w:rPr>
        <w:t>Raspberry</w:t>
      </w:r>
      <w:r>
        <w:rPr>
          <w:lang w:eastAsia="fr-BE"/>
        </w:rPr>
        <w:t xml:space="preserve"> de </w:t>
      </w:r>
      <w:r w:rsidR="00454A10">
        <w:rPr>
          <w:lang w:eastAsia="fr-BE"/>
        </w:rPr>
        <w:t>jumper et aussi permet d’implémenter d’autre composant.</w:t>
      </w:r>
    </w:p>
    <w:p w14:paraId="3F415C46" w14:textId="3F9AA936" w:rsidR="00454A10" w:rsidRDefault="00454A10" w:rsidP="007A3D20">
      <w:pPr>
        <w:pStyle w:val="Heading4"/>
        <w:spacing w:after="240"/>
      </w:pPr>
      <w:r>
        <w:t>MCP3008</w:t>
      </w:r>
    </w:p>
    <w:p w14:paraId="1F686411" w14:textId="435A472B" w:rsidR="00454A10" w:rsidRPr="00454A10" w:rsidRDefault="00454A10" w:rsidP="007A3D20">
      <w:pPr>
        <w:spacing w:after="240"/>
        <w:rPr>
          <w:lang w:eastAsia="fr-BE"/>
        </w:rPr>
      </w:pPr>
      <w:r>
        <w:rPr>
          <w:lang w:eastAsia="fr-BE"/>
        </w:rPr>
        <w:t xml:space="preserve">Ce composant </w:t>
      </w:r>
      <w:r w:rsidR="00AE481A">
        <w:rPr>
          <w:lang w:eastAsia="fr-BE"/>
        </w:rPr>
        <w:t>est essentiel pour cette solution car l’</w:t>
      </w:r>
      <w:r>
        <w:rPr>
          <w:lang w:eastAsia="fr-BE"/>
        </w:rPr>
        <w:t xml:space="preserve"> objectif </w:t>
      </w:r>
      <w:r w:rsidR="00AE481A">
        <w:rPr>
          <w:lang w:eastAsia="fr-BE"/>
        </w:rPr>
        <w:t>du composant est de convertir les données en données numériques analogiques. Ceci permet de récupérer</w:t>
      </w:r>
      <w:r>
        <w:rPr>
          <w:lang w:eastAsia="fr-BE"/>
        </w:rPr>
        <w:t xml:space="preserve"> d</w:t>
      </w:r>
      <w:r w:rsidR="007972B7">
        <w:rPr>
          <w:lang w:eastAsia="fr-BE"/>
        </w:rPr>
        <w:t>es données exploitables du</w:t>
      </w:r>
      <w:r>
        <w:rPr>
          <w:lang w:eastAsia="fr-BE"/>
        </w:rPr>
        <w:t xml:space="preserve"> capteur</w:t>
      </w:r>
      <w:r w:rsidR="007972B7">
        <w:rPr>
          <w:lang w:eastAsia="fr-BE"/>
        </w:rPr>
        <w:t>.</w:t>
      </w:r>
    </w:p>
    <w:p w14:paraId="7828A514" w14:textId="076FB7A7" w:rsidR="00454A10" w:rsidRDefault="00454A10" w:rsidP="007A3D20">
      <w:pPr>
        <w:spacing w:after="240"/>
        <w:jc w:val="center"/>
        <w:rPr>
          <w:lang w:eastAsia="fr-BE"/>
        </w:rPr>
      </w:pPr>
      <w:r>
        <w:rPr>
          <w:noProof/>
        </w:rPr>
        <w:drawing>
          <wp:inline distT="0" distB="0" distL="0" distR="0" wp14:anchorId="1BCB8282" wp14:editId="695A7058">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24"/>
                    <a:stretch>
                      <a:fillRect/>
                    </a:stretch>
                  </pic:blipFill>
                  <pic:spPr>
                    <a:xfrm>
                      <a:off x="0" y="0"/>
                      <a:ext cx="2257143" cy="1333333"/>
                    </a:xfrm>
                    <a:prstGeom prst="rect">
                      <a:avLst/>
                    </a:prstGeom>
                  </pic:spPr>
                </pic:pic>
              </a:graphicData>
            </a:graphic>
          </wp:inline>
        </w:drawing>
      </w:r>
    </w:p>
    <w:p w14:paraId="63E53F8C" w14:textId="511AA3CE" w:rsidR="00454A10" w:rsidRPr="00454A10" w:rsidRDefault="00AE481A" w:rsidP="007A3D20">
      <w:pPr>
        <w:spacing w:after="240"/>
        <w:rPr>
          <w:lang w:eastAsia="fr-BE"/>
        </w:rPr>
      </w:pPr>
      <w:r>
        <w:rPr>
          <w:lang w:eastAsia="fr-BE"/>
        </w:rPr>
        <w:t xml:space="preserve">Pourquoi ce composant ? </w:t>
      </w:r>
      <w:r w:rsidR="007972B7">
        <w:rPr>
          <w:lang w:eastAsia="fr-BE"/>
        </w:rPr>
        <w:t xml:space="preserve">Tout simplement car le Raspberry pi n’a pas d’entrées analogiques et n’ai pas conçu pour interpréter ce genre de données. </w:t>
      </w:r>
      <w:r w:rsidR="00454A10">
        <w:rPr>
          <w:lang w:eastAsia="fr-BE"/>
        </w:rPr>
        <w:t>Ce composant</w:t>
      </w:r>
      <w:r w:rsidR="007972B7">
        <w:rPr>
          <w:lang w:eastAsia="fr-BE"/>
        </w:rPr>
        <w:t xml:space="preserve"> doit</w:t>
      </w:r>
      <w:r w:rsidR="00454A10">
        <w:rPr>
          <w:lang w:eastAsia="fr-BE"/>
        </w:rPr>
        <w:t xml:space="preserve"> être intégrer le </w:t>
      </w:r>
      <w:proofErr w:type="spellStart"/>
      <w:r w:rsidR="00454A10">
        <w:rPr>
          <w:lang w:eastAsia="fr-BE"/>
        </w:rPr>
        <w:t>BreadBoard</w:t>
      </w:r>
      <w:proofErr w:type="spellEnd"/>
      <w:r w:rsidR="00454A10">
        <w:rPr>
          <w:lang w:eastAsia="fr-BE"/>
        </w:rPr>
        <w:t xml:space="preserve"> et </w:t>
      </w:r>
      <w:r w:rsidR="0036010F">
        <w:rPr>
          <w:lang w:eastAsia="fr-BE"/>
        </w:rPr>
        <w:t>doit respecter une architecture pour pouvoir être exploiter.</w:t>
      </w:r>
    </w:p>
    <w:p w14:paraId="401824B3" w14:textId="739EA4AF" w:rsidR="00C868C4" w:rsidRDefault="00FF0F8C" w:rsidP="007A3D20">
      <w:pPr>
        <w:pStyle w:val="Heading3"/>
        <w:spacing w:after="240"/>
      </w:pPr>
      <w:bookmarkStart w:id="38" w:name="_Toc104986193"/>
      <w:r>
        <w:t>Arduino UNO REV3</w:t>
      </w:r>
      <w:bookmarkEnd w:id="38"/>
    </w:p>
    <w:p w14:paraId="2820CAEE" w14:textId="25834C16" w:rsidR="00FF0F8C" w:rsidRDefault="00FF0F8C" w:rsidP="007A3D20">
      <w:pPr>
        <w:pStyle w:val="BodyText"/>
        <w:spacing w:after="240"/>
        <w:rPr>
          <w:lang w:eastAsia="fr-BE"/>
        </w:rPr>
      </w:pPr>
      <w:r>
        <w:rPr>
          <w:lang w:eastAsia="fr-BE"/>
        </w:rPr>
        <w:t>Arduino est la solution finale</w:t>
      </w:r>
      <w:r w:rsidR="00DC16EA">
        <w:rPr>
          <w:lang w:eastAsia="fr-BE"/>
        </w:rPr>
        <w:t>, le Arduino est</w:t>
      </w:r>
      <w:r>
        <w:rPr>
          <w:lang w:eastAsia="fr-BE"/>
        </w:rPr>
        <w:t xml:space="preserve"> fondamentalement consacré sur le fonctionnement des capteurs. La grande facilité avec Arduino </w:t>
      </w:r>
      <w:proofErr w:type="spellStart"/>
      <w:r>
        <w:rPr>
          <w:lang w:eastAsia="fr-BE"/>
        </w:rPr>
        <w:t>s’est</w:t>
      </w:r>
      <w:proofErr w:type="spellEnd"/>
      <w:r>
        <w:rPr>
          <w:lang w:eastAsia="fr-BE"/>
        </w:rPr>
        <w:t xml:space="preserve"> qu’il a été </w:t>
      </w:r>
      <w:r w:rsidR="00961C4B">
        <w:rPr>
          <w:lang w:eastAsia="fr-BE"/>
        </w:rPr>
        <w:t>conçu</w:t>
      </w:r>
      <w:r>
        <w:rPr>
          <w:lang w:eastAsia="fr-BE"/>
        </w:rPr>
        <w:t xml:space="preserve"> pour l</w:t>
      </w:r>
      <w:r w:rsidR="00961C4B">
        <w:rPr>
          <w:lang w:eastAsia="fr-BE"/>
        </w:rPr>
        <w:t>a récupération de données de capteurs et</w:t>
      </w:r>
      <w:r w:rsidR="00DC16EA">
        <w:rPr>
          <w:lang w:eastAsia="fr-BE"/>
        </w:rPr>
        <w:t xml:space="preserve"> la structure du stockage</w:t>
      </w:r>
      <w:r w:rsidR="00961C4B">
        <w:rPr>
          <w:lang w:eastAsia="fr-BE"/>
        </w:rPr>
        <w:t xml:space="preserve"> peut-être améliorer à l’aide d’implémentation physique de nouveau</w:t>
      </w:r>
      <w:r w:rsidR="00DC16EA">
        <w:rPr>
          <w:lang w:eastAsia="fr-BE"/>
        </w:rPr>
        <w:t>x</w:t>
      </w:r>
      <w:r w:rsidR="00961C4B">
        <w:rPr>
          <w:lang w:eastAsia="fr-BE"/>
        </w:rPr>
        <w:t xml:space="preserve"> composant</w:t>
      </w:r>
      <w:r w:rsidR="00DC16EA">
        <w:rPr>
          <w:lang w:eastAsia="fr-BE"/>
        </w:rPr>
        <w:t>s</w:t>
      </w:r>
      <w:r w:rsidR="00961C4B">
        <w:rPr>
          <w:lang w:eastAsia="fr-BE"/>
        </w:rPr>
        <w:t xml:space="preserve"> .</w:t>
      </w:r>
    </w:p>
    <w:p w14:paraId="039B49E5" w14:textId="2BF8E362" w:rsidR="00961C4B" w:rsidRDefault="00961C4B" w:rsidP="007A3D20">
      <w:pPr>
        <w:pStyle w:val="BodyText"/>
        <w:spacing w:after="240"/>
        <w:rPr>
          <w:lang w:eastAsia="fr-BE"/>
        </w:rPr>
      </w:pPr>
      <w:r>
        <w:rPr>
          <w:lang w:eastAsia="fr-BE"/>
        </w:rPr>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7A3D20">
      <w:pPr>
        <w:pStyle w:val="Heading4"/>
        <w:spacing w:after="240"/>
      </w:pPr>
      <w:r>
        <w:t>Data Logger</w:t>
      </w:r>
    </w:p>
    <w:p w14:paraId="77029F2E" w14:textId="7F8E1E4D" w:rsidR="00503DD6" w:rsidRDefault="00503DD6" w:rsidP="007A3D20">
      <w:pPr>
        <w:spacing w:after="240"/>
        <w:rPr>
          <w:lang w:eastAsia="fr-BE"/>
        </w:rPr>
      </w:pPr>
      <w:r>
        <w:rPr>
          <w:lang w:eastAsia="fr-BE"/>
        </w:rPr>
        <w:t>Data Logger est un composant à part qui a pour objectif d’implémenter un système de stockage sur le Arduino Uno et nécessite injection d’une carte SD.</w:t>
      </w:r>
    </w:p>
    <w:p w14:paraId="782962E7" w14:textId="2073105D" w:rsidR="00503DD6" w:rsidRPr="00503DD6" w:rsidRDefault="00503DD6" w:rsidP="007A3D20">
      <w:pPr>
        <w:spacing w:after="240"/>
        <w:rPr>
          <w:lang w:eastAsia="fr-BE"/>
        </w:rPr>
      </w:pPr>
      <w:r>
        <w:rPr>
          <w:lang w:eastAsia="fr-BE"/>
        </w:rPr>
        <w:t xml:space="preserve">Ceci permet la création de fichier sur la carte SD comportant les données </w:t>
      </w:r>
      <w:r w:rsidR="00F96750">
        <w:rPr>
          <w:lang w:eastAsia="fr-BE"/>
        </w:rPr>
        <w:t xml:space="preserve">du capteur pouls. Cet outil permet d’enregistrer directement un utilisateur à la fois sur la carte SD pour pouvoir le transférer au </w:t>
      </w:r>
      <w:r w:rsidR="00D01499">
        <w:rPr>
          <w:lang w:eastAsia="fr-BE"/>
        </w:rPr>
        <w:t>frontend</w:t>
      </w:r>
      <w:r w:rsidR="00F96750">
        <w:rPr>
          <w:lang w:eastAsia="fr-BE"/>
        </w:rPr>
        <w:t>.</w:t>
      </w:r>
    </w:p>
    <w:bookmarkStart w:id="39" w:name="_MON_1710282348"/>
    <w:bookmarkEnd w:id="39"/>
    <w:p w14:paraId="78860575" w14:textId="4DA13B54" w:rsidR="004A1401" w:rsidRDefault="003D4B67" w:rsidP="007A3D20">
      <w:pPr>
        <w:pStyle w:val="BodyText"/>
        <w:keepNext/>
        <w:spacing w:after="240"/>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264pt" o:ole="">
            <v:imagedata r:id="rId25" o:title=""/>
          </v:shape>
          <o:OLEObject Type="Embed" ProgID="Word.OpenDocumentText.12" ShapeID="_x0000_i1025" DrawAspect="Content" ObjectID="_1715766806" r:id="rId26"/>
        </w:object>
      </w:r>
    </w:p>
    <w:p w14:paraId="62C7A712" w14:textId="53D0619A" w:rsidR="0091488B" w:rsidRDefault="004A1401" w:rsidP="007A3D20">
      <w:pPr>
        <w:pStyle w:val="Caption"/>
        <w:spacing w:after="240"/>
      </w:pPr>
      <w:bookmarkStart w:id="40" w:name="_Toc104722716"/>
      <w:r>
        <w:t xml:space="preserve">Figure </w:t>
      </w:r>
      <w:r>
        <w:fldChar w:fldCharType="begin"/>
      </w:r>
      <w:r>
        <w:instrText xml:space="preserve"> SEQ Figure \* ARABIC </w:instrText>
      </w:r>
      <w:r>
        <w:fldChar w:fldCharType="separate"/>
      </w:r>
      <w:r w:rsidR="00552377">
        <w:rPr>
          <w:noProof/>
        </w:rPr>
        <w:t>15</w:t>
      </w:r>
      <w:r>
        <w:fldChar w:fldCharType="end"/>
      </w:r>
      <w:r>
        <w:t xml:space="preserve"> : Exemple d</w:t>
      </w:r>
      <w:r w:rsidR="00F27934">
        <w:t>’un fichier comportant le rythme cardiaque de toute l’ évaluation</w:t>
      </w:r>
      <w:r>
        <w:t xml:space="preserve"> </w:t>
      </w:r>
      <w:r w:rsidR="00F27934">
        <w:t>d’un utilisateur</w:t>
      </w:r>
      <w:bookmarkEnd w:id="40"/>
    </w:p>
    <w:p w14:paraId="4A1C9CE5" w14:textId="4C8A3E06" w:rsidR="00FC55E1" w:rsidRPr="00FF0F8C" w:rsidRDefault="0091488B" w:rsidP="007A3D20">
      <w:pPr>
        <w:rPr>
          <w:lang w:eastAsia="fr-BE"/>
        </w:rPr>
      </w:pPr>
      <w:r>
        <w:t>Les données brutes venant de l’utilisateur seront interprétées sur le frontend pour avoir une analyse</w:t>
      </w:r>
      <w:r w:rsidR="00CC556E">
        <w:t>.</w:t>
      </w:r>
      <w:r>
        <w:t xml:space="preserve"> </w:t>
      </w:r>
      <w:r w:rsidR="004A1401">
        <w:br w:type="page"/>
      </w:r>
    </w:p>
    <w:p w14:paraId="266F91D9" w14:textId="5BBF3510" w:rsidR="00FC55E1" w:rsidRDefault="00FC55E1" w:rsidP="007A3D20">
      <w:pPr>
        <w:pStyle w:val="Heading2"/>
        <w:spacing w:after="240"/>
      </w:pPr>
      <w:bookmarkStart w:id="41" w:name="_Toc104986194"/>
      <w:r>
        <w:lastRenderedPageBreak/>
        <w:t>Description du software coté backend</w:t>
      </w:r>
      <w:bookmarkEnd w:id="41"/>
    </w:p>
    <w:p w14:paraId="51639050" w14:textId="708C7C2D" w:rsidR="00F96750" w:rsidRDefault="00F96750" w:rsidP="007A3D20">
      <w:pPr>
        <w:pStyle w:val="Heading3"/>
        <w:spacing w:after="240"/>
      </w:pPr>
      <w:bookmarkStart w:id="42" w:name="_Toc104986195"/>
      <w:r>
        <w:t>Raspberry solution</w:t>
      </w:r>
      <w:bookmarkEnd w:id="42"/>
    </w:p>
    <w:p w14:paraId="15C62D63" w14:textId="1E4E1491" w:rsidR="00532671" w:rsidRDefault="0036010F" w:rsidP="007A3D20">
      <w:pPr>
        <w:pStyle w:val="BodyText"/>
        <w:spacing w:after="240"/>
        <w:rPr>
          <w:lang w:eastAsia="fr-BE"/>
        </w:rPr>
      </w:pPr>
      <w:r>
        <w:rPr>
          <w:lang w:eastAsia="fr-BE"/>
        </w:rPr>
        <w:t xml:space="preserve">Cette solution n’a pas pu être achève dû à un enchainement de problèmes techniques. Tout d’abord le MCP3008 est un produit générique n’est pas directement implantable sur le BreadBoard. Ceci demandait de la main-d’œuvre au niveau des différents entrées car elle demandait de la soudure avec plusieurs jumpers. </w:t>
      </w:r>
      <w:r w:rsidR="00532671">
        <w:rPr>
          <w:lang w:eastAsia="fr-BE"/>
        </w:rPr>
        <w:t>Dans le cadre de cette étude, la mise à disposition d’outils soudure pour des objets électroniques était compliqué à recevoir dans les magasins électroniques.</w:t>
      </w:r>
    </w:p>
    <w:p w14:paraId="53EB33C8" w14:textId="5EAB6329" w:rsidR="00532671" w:rsidRDefault="00532671" w:rsidP="007A3D20">
      <w:pPr>
        <w:pStyle w:val="BodyText"/>
        <w:spacing w:after="240"/>
        <w:rPr>
          <w:lang w:eastAsia="fr-BE"/>
        </w:rPr>
      </w:pPr>
      <w:r>
        <w:rPr>
          <w:lang w:eastAsia="fr-BE"/>
        </w:rPr>
        <w:t xml:space="preserve">Deuxièmement, la solution </w:t>
      </w:r>
      <w:r w:rsidR="007972B7">
        <w:rPr>
          <w:lang w:eastAsia="fr-BE"/>
        </w:rPr>
        <w:t>Raspberry devenait</w:t>
      </w:r>
      <w:r>
        <w:rPr>
          <w:lang w:eastAsia="fr-BE"/>
        </w:rPr>
        <w:t xml:space="preserve"> trop </w:t>
      </w:r>
      <w:r w:rsidR="007972B7">
        <w:rPr>
          <w:lang w:eastAsia="fr-BE"/>
        </w:rPr>
        <w:t>complexe</w:t>
      </w:r>
      <w:r>
        <w:rPr>
          <w:lang w:eastAsia="fr-BE"/>
        </w:rPr>
        <w:t xml:space="preserve"> car sans le composant MCP3008 le branchement du capteur de pouls </w:t>
      </w:r>
      <w:r w:rsidR="007972B7">
        <w:rPr>
          <w:lang w:eastAsia="fr-BE"/>
        </w:rPr>
        <w:t>n’a plus aucune importance car le Raspberry</w:t>
      </w:r>
      <w:r w:rsidR="000C0DCE">
        <w:rPr>
          <w:lang w:eastAsia="fr-BE"/>
        </w:rPr>
        <w:t xml:space="preserve"> PI 4 </w:t>
      </w:r>
      <w:r w:rsidR="007972B7">
        <w:rPr>
          <w:lang w:eastAsia="fr-BE"/>
        </w:rPr>
        <w:t>ne</w:t>
      </w:r>
      <w:r w:rsidR="000C0DCE">
        <w:rPr>
          <w:lang w:eastAsia="fr-BE"/>
        </w:rPr>
        <w:t xml:space="preserve"> peut</w:t>
      </w:r>
      <w:r w:rsidR="007972B7">
        <w:rPr>
          <w:lang w:eastAsia="fr-BE"/>
        </w:rPr>
        <w:t xml:space="preserve"> pas</w:t>
      </w:r>
      <w:r w:rsidR="000C0DCE">
        <w:rPr>
          <w:lang w:eastAsia="fr-BE"/>
        </w:rPr>
        <w:t xml:space="preserve"> être</w:t>
      </w:r>
      <w:r w:rsidR="007972B7">
        <w:rPr>
          <w:lang w:eastAsia="fr-BE"/>
        </w:rPr>
        <w:t xml:space="preserve"> exploiter. Le Raspberry n’a pas d’entrées analogiques donc impossible de brancher directement  </w:t>
      </w:r>
      <w:r>
        <w:rPr>
          <w:lang w:eastAsia="fr-BE"/>
        </w:rPr>
        <w:t xml:space="preserve">  </w:t>
      </w:r>
      <w:r w:rsidR="007972B7">
        <w:rPr>
          <w:lang w:eastAsia="fr-BE"/>
        </w:rPr>
        <w:t xml:space="preserve">sur le </w:t>
      </w:r>
      <w:r w:rsidR="000C0DCE">
        <w:rPr>
          <w:lang w:eastAsia="fr-BE"/>
        </w:rPr>
        <w:t>capteur de pouls.</w:t>
      </w:r>
    </w:p>
    <w:p w14:paraId="7008041E" w14:textId="2AD1474A" w:rsidR="00D047A3" w:rsidRDefault="00D047A3" w:rsidP="007A3D20">
      <w:pPr>
        <w:pStyle w:val="BodyText"/>
        <w:spacing w:after="240"/>
        <w:rPr>
          <w:lang w:eastAsia="fr-BE"/>
        </w:rPr>
      </w:pPr>
      <w:r>
        <w:rPr>
          <w:lang w:eastAsia="fr-BE"/>
        </w:rPr>
        <w:t xml:space="preserve">Ceci aurait </w:t>
      </w:r>
      <w:r w:rsidR="00261BF9">
        <w:rPr>
          <w:lang w:eastAsia="fr-BE"/>
        </w:rPr>
        <w:t xml:space="preserve">pu être réaliser grâce à des librairies en python et un script pouvant créer un tableau avec toute </w:t>
      </w:r>
      <w:r w:rsidR="00F908D1">
        <w:rPr>
          <w:lang w:eastAsia="fr-BE"/>
        </w:rPr>
        <w:t>les données récoltées</w:t>
      </w:r>
      <w:r w:rsidR="00261BF9">
        <w:rPr>
          <w:lang w:eastAsia="fr-BE"/>
        </w:rPr>
        <w:t xml:space="preserve"> parvenant du capteur.</w:t>
      </w:r>
    </w:p>
    <w:p w14:paraId="48483E8B" w14:textId="0F3F56D1" w:rsidR="00D01499" w:rsidRDefault="00D01499" w:rsidP="007A3D20">
      <w:pPr>
        <w:pStyle w:val="Heading3"/>
        <w:spacing w:after="240"/>
      </w:pPr>
      <w:bookmarkStart w:id="43" w:name="_Toc104986196"/>
      <w:r>
        <w:t>Arduino solution</w:t>
      </w:r>
      <w:bookmarkEnd w:id="43"/>
    </w:p>
    <w:p w14:paraId="0BF24102" w14:textId="28C57D3A" w:rsidR="00D01499" w:rsidRDefault="00D047A3" w:rsidP="007A3D20">
      <w:pPr>
        <w:pStyle w:val="BodyText"/>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EF87080" w14:textId="39CAE43B" w:rsidR="00F908D1" w:rsidRDefault="00F908D1" w:rsidP="007A3D20">
      <w:pPr>
        <w:pStyle w:val="Heading4"/>
        <w:spacing w:after="240"/>
      </w:pPr>
      <w:r>
        <w:t>Arduino IDE</w:t>
      </w:r>
    </w:p>
    <w:p w14:paraId="0D1DE748" w14:textId="7862F6DB" w:rsidR="007A15D2" w:rsidRDefault="00D227BF" w:rsidP="007A3D20">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0344905D" w14:textId="644EF54F" w:rsidR="00F908D1" w:rsidRDefault="007A15D2" w:rsidP="007A15D2">
      <w:pPr>
        <w:jc w:val="left"/>
        <w:rPr>
          <w:lang w:eastAsia="fr-BE"/>
        </w:rPr>
      </w:pPr>
      <w:r>
        <w:rPr>
          <w:lang w:eastAsia="fr-BE"/>
        </w:rPr>
        <w:br w:type="page"/>
      </w:r>
    </w:p>
    <w:p w14:paraId="4F938203" w14:textId="017DF16C" w:rsidR="00D227BF" w:rsidRDefault="00D227BF" w:rsidP="007A3D20">
      <w:pPr>
        <w:pStyle w:val="Heading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7"/>
                    <a:stretch>
                      <a:fillRect/>
                    </a:stretch>
                  </pic:blipFill>
                  <pic:spPr>
                    <a:xfrm>
                      <a:off x="0" y="0"/>
                      <a:ext cx="5260663" cy="5926701"/>
                    </a:xfrm>
                    <a:prstGeom prst="rect">
                      <a:avLst/>
                    </a:prstGeom>
                  </pic:spPr>
                </pic:pic>
              </a:graphicData>
            </a:graphic>
          </wp:inline>
        </w:drawing>
      </w:r>
    </w:p>
    <w:p w14:paraId="5884CBE6" w14:textId="28AD3850" w:rsidR="0036010F" w:rsidRPr="0036010F" w:rsidRDefault="001F1AB5" w:rsidP="007A3D20">
      <w:pPr>
        <w:pStyle w:val="Caption"/>
        <w:spacing w:after="240"/>
        <w:rPr>
          <w:lang w:eastAsia="fr-BE"/>
        </w:rPr>
      </w:pPr>
      <w:bookmarkStart w:id="44" w:name="_Toc104722717"/>
      <w:r>
        <w:t xml:space="preserve">Figure </w:t>
      </w:r>
      <w:r>
        <w:fldChar w:fldCharType="begin"/>
      </w:r>
      <w:r>
        <w:instrText xml:space="preserve"> SEQ Figure \* ARABIC </w:instrText>
      </w:r>
      <w:r>
        <w:fldChar w:fldCharType="separate"/>
      </w:r>
      <w:r w:rsidR="00552377">
        <w:rPr>
          <w:noProof/>
        </w:rPr>
        <w:t>16</w:t>
      </w:r>
      <w:r>
        <w:fldChar w:fldCharType="end"/>
      </w:r>
      <w:r>
        <w:t>: Fonction le rythme cardiaque</w:t>
      </w:r>
      <w:bookmarkEnd w:id="44"/>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8"/>
                    <a:stretch>
                      <a:fillRect/>
                    </a:stretch>
                  </pic:blipFill>
                  <pic:spPr>
                    <a:xfrm>
                      <a:off x="0" y="0"/>
                      <a:ext cx="6123940" cy="4236085"/>
                    </a:xfrm>
                    <a:prstGeom prst="rect">
                      <a:avLst/>
                    </a:prstGeom>
                  </pic:spPr>
                </pic:pic>
              </a:graphicData>
            </a:graphic>
          </wp:inline>
        </w:drawing>
      </w:r>
    </w:p>
    <w:p w14:paraId="2979E48A" w14:textId="3E4AA95B" w:rsidR="001F1AB5" w:rsidRDefault="00361655" w:rsidP="007A3D20">
      <w:pPr>
        <w:pStyle w:val="Caption"/>
        <w:spacing w:after="240"/>
        <w:rPr>
          <w:rFonts w:eastAsia="Microsoft YaHei"/>
          <w:bCs/>
          <w:sz w:val="26"/>
          <w:szCs w:val="26"/>
          <w:lang w:eastAsia="fr-BE"/>
        </w:rPr>
      </w:pPr>
      <w:bookmarkStart w:id="45" w:name="_Toc104722718"/>
      <w:r>
        <w:t xml:space="preserve">Figure </w:t>
      </w:r>
      <w:r>
        <w:fldChar w:fldCharType="begin"/>
      </w:r>
      <w:r>
        <w:instrText xml:space="preserve"> SEQ Figure \* ARABIC </w:instrText>
      </w:r>
      <w:r>
        <w:fldChar w:fldCharType="separate"/>
      </w:r>
      <w:r w:rsidR="00552377">
        <w:rPr>
          <w:noProof/>
        </w:rPr>
        <w:t>17</w:t>
      </w:r>
      <w:r>
        <w:fldChar w:fldCharType="end"/>
      </w:r>
      <w:r>
        <w:t>: Programme sur la carte</w:t>
      </w:r>
      <w:bookmarkEnd w:id="45"/>
    </w:p>
    <w:p w14:paraId="549ECCCC" w14:textId="77777777" w:rsidR="0018677D" w:rsidRDefault="0018677D" w:rsidP="007A3D20">
      <w:pPr>
        <w:spacing w:after="240"/>
        <w:rPr>
          <w:rFonts w:eastAsia="Microsoft YaHei"/>
          <w:bCs/>
          <w:sz w:val="26"/>
          <w:szCs w:val="26"/>
          <w:lang w:eastAsia="fr-BE"/>
        </w:rPr>
      </w:pPr>
    </w:p>
    <w:p w14:paraId="1D85616B" w14:textId="5A786268" w:rsidR="00F27934" w:rsidRDefault="00544BE9" w:rsidP="007A3D20">
      <w:pPr>
        <w:spacing w:after="240"/>
        <w:rPr>
          <w:rFonts w:eastAsia="Microsoft YaHei"/>
          <w:bCs/>
          <w:sz w:val="26"/>
          <w:szCs w:val="26"/>
          <w:lang w:eastAsia="fr-BE"/>
        </w:rPr>
      </w:pPr>
      <w:r>
        <w:rPr>
          <w:rFonts w:eastAsia="Microsoft YaHei"/>
          <w:bCs/>
          <w:sz w:val="26"/>
          <w:szCs w:val="26"/>
          <w:lang w:eastAsia="fr-BE"/>
        </w:rPr>
        <w:t>Lors de l’exécution du code</w:t>
      </w:r>
      <w:r w:rsidR="00571E2E">
        <w:rPr>
          <w:rFonts w:eastAsia="Microsoft YaHei"/>
          <w:bCs/>
          <w:sz w:val="26"/>
          <w:szCs w:val="26"/>
          <w:lang w:eastAsia="fr-BE"/>
        </w:rPr>
        <w:t xml:space="preserve"> sur L’IDE Arduino, L’IDE va s’occuper de graver le script sur le </w:t>
      </w:r>
      <w:r>
        <w:rPr>
          <w:rFonts w:eastAsia="Microsoft YaHei"/>
          <w:bCs/>
          <w:sz w:val="26"/>
          <w:szCs w:val="26"/>
          <w:lang w:eastAsia="fr-BE"/>
        </w:rPr>
        <w:t>Arduino va exécuter en boucle la fonction loop.</w:t>
      </w:r>
      <w:r w:rsidR="0018677D">
        <w:rPr>
          <w:rFonts w:eastAsia="Microsoft YaHei"/>
          <w:bCs/>
          <w:sz w:val="26"/>
          <w:szCs w:val="26"/>
          <w:lang w:eastAsia="fr-BE"/>
        </w:rPr>
        <w:t xml:space="preserve"> </w:t>
      </w:r>
      <w:r>
        <w:rPr>
          <w:rFonts w:eastAsia="Microsoft YaHei"/>
          <w:bCs/>
          <w:sz w:val="26"/>
          <w:szCs w:val="26"/>
          <w:lang w:eastAsia="fr-BE"/>
        </w:rPr>
        <w:t xml:space="preserve">La fonction </w:t>
      </w:r>
      <w:r w:rsidR="00C409C1">
        <w:rPr>
          <w:rFonts w:eastAsia="Microsoft YaHei"/>
          <w:bCs/>
          <w:sz w:val="26"/>
          <w:szCs w:val="26"/>
          <w:lang w:eastAsia="fr-BE"/>
        </w:rPr>
        <w:t>loop permet</w:t>
      </w:r>
      <w:r>
        <w:rPr>
          <w:rFonts w:eastAsia="Microsoft YaHei"/>
          <w:bCs/>
          <w:sz w:val="26"/>
          <w:szCs w:val="26"/>
          <w:lang w:eastAsia="fr-BE"/>
        </w:rPr>
        <w:t xml:space="preserve"> de </w:t>
      </w:r>
      <w:r w:rsidR="00C409C1">
        <w:rPr>
          <w:rFonts w:eastAsia="Microsoft YaHei"/>
          <w:bCs/>
          <w:sz w:val="26"/>
          <w:szCs w:val="26"/>
          <w:lang w:eastAsia="fr-BE"/>
        </w:rPr>
        <w:t xml:space="preserve">réinitialiser les variables et de vérifier si la valeur est disponible et possible grâce à la fonction </w:t>
      </w:r>
      <w:r w:rsidR="00C409C1" w:rsidRPr="00C409C1">
        <w:t>heartbeatDetected.</w:t>
      </w:r>
      <w:r w:rsidR="00BA0945">
        <w:rPr>
          <w:rFonts w:eastAsia="Microsoft YaHei"/>
          <w:bCs/>
          <w:sz w:val="26"/>
          <w:szCs w:val="26"/>
          <w:lang w:eastAsia="fr-BE"/>
        </w:rPr>
        <w:t xml:space="preserve"> </w:t>
      </w:r>
      <w:r w:rsidR="00C409C1">
        <w:rPr>
          <w:rFonts w:eastAsia="Microsoft YaHei"/>
          <w:bCs/>
          <w:sz w:val="26"/>
          <w:szCs w:val="26"/>
          <w:lang w:eastAsia="fr-BE"/>
        </w:rPr>
        <w:t xml:space="preserve">Ensuite </w:t>
      </w:r>
      <w:r w:rsidR="0018677D">
        <w:rPr>
          <w:rFonts w:eastAsia="Microsoft YaHei"/>
          <w:bCs/>
          <w:sz w:val="26"/>
          <w:szCs w:val="26"/>
          <w:lang w:eastAsia="fr-BE"/>
        </w:rPr>
        <w:t>la</w:t>
      </w:r>
      <w:r w:rsidR="00BA0945">
        <w:rPr>
          <w:rFonts w:eastAsia="Microsoft YaHei"/>
          <w:bCs/>
          <w:sz w:val="26"/>
          <w:szCs w:val="26"/>
          <w:lang w:eastAsia="fr-BE"/>
        </w:rPr>
        <w:t xml:space="preserve"> donnée </w:t>
      </w:r>
      <w:r w:rsidR="00C409C1">
        <w:rPr>
          <w:rFonts w:eastAsia="Microsoft YaHei"/>
          <w:bCs/>
          <w:sz w:val="26"/>
          <w:szCs w:val="26"/>
          <w:lang w:eastAsia="fr-BE"/>
        </w:rPr>
        <w:t>ser</w:t>
      </w:r>
      <w:r w:rsidR="0018677D">
        <w:rPr>
          <w:rFonts w:eastAsia="Microsoft YaHei"/>
          <w:bCs/>
          <w:sz w:val="26"/>
          <w:szCs w:val="26"/>
          <w:lang w:eastAsia="fr-BE"/>
        </w:rPr>
        <w:t>a calculée</w:t>
      </w:r>
      <w:r w:rsidR="00BA0945">
        <w:rPr>
          <w:rFonts w:eastAsia="Microsoft YaHei"/>
          <w:bCs/>
          <w:sz w:val="26"/>
          <w:szCs w:val="26"/>
          <w:lang w:eastAsia="fr-BE"/>
        </w:rPr>
        <w:t xml:space="preserve"> valables </w:t>
      </w:r>
      <w:r w:rsidR="0018677D">
        <w:rPr>
          <w:rFonts w:eastAsia="Microsoft YaHei"/>
          <w:bCs/>
          <w:sz w:val="26"/>
          <w:szCs w:val="26"/>
          <w:lang w:eastAsia="fr-BE"/>
        </w:rPr>
        <w:t xml:space="preserve">par rapport au délai entre les deux battements. Le rythme cardiaque sera </w:t>
      </w:r>
      <w:r w:rsidR="002039F7">
        <w:rPr>
          <w:rFonts w:eastAsia="Microsoft YaHei"/>
          <w:bCs/>
          <w:sz w:val="26"/>
          <w:szCs w:val="26"/>
          <w:lang w:eastAsia="fr-BE"/>
        </w:rPr>
        <w:t>envoyé</w:t>
      </w:r>
      <w:r w:rsidR="0018677D">
        <w:rPr>
          <w:rFonts w:eastAsia="Microsoft YaHei"/>
          <w:bCs/>
          <w:sz w:val="26"/>
          <w:szCs w:val="26"/>
          <w:lang w:eastAsia="fr-BE"/>
        </w:rPr>
        <w:t xml:space="preserve">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Heading2"/>
        <w:spacing w:after="240"/>
      </w:pPr>
      <w:bookmarkStart w:id="46" w:name="_Toc104986197"/>
      <w:r>
        <w:lastRenderedPageBreak/>
        <w:t>Description du software coté frontend</w:t>
      </w:r>
      <w:bookmarkEnd w:id="46"/>
    </w:p>
    <w:p w14:paraId="65B9C791" w14:textId="7DB6DA38" w:rsidR="00DD733A" w:rsidRPr="00DD733A" w:rsidRDefault="00DD733A" w:rsidP="007A3D20">
      <w:pPr>
        <w:pStyle w:val="BodyText"/>
        <w:spacing w:after="240"/>
        <w:rPr>
          <w:lang w:eastAsia="fr-BE"/>
        </w:rPr>
      </w:pPr>
      <w:r>
        <w:rPr>
          <w:lang w:eastAsia="fr-BE"/>
        </w:rPr>
        <w:t xml:space="preserve">Pour une développement web de solution de mon étude. L’application web sera en React JS dû à la facilité du développeur qui a déjà des connaissances en React grâce à son stage et la communauté React est large </w:t>
      </w:r>
      <w:r w:rsidR="00332B24">
        <w:rPr>
          <w:lang w:eastAsia="fr-BE"/>
        </w:rPr>
        <w:t>et à déjà connaissances de diverses fonctionnalités d’analyse de données grâce à la librairie ChartJs.</w:t>
      </w:r>
    </w:p>
    <w:p w14:paraId="53B8EFBD" w14:textId="7C62DBF6" w:rsidR="002039F7" w:rsidRDefault="002039F7" w:rsidP="007A3D20">
      <w:pPr>
        <w:pStyle w:val="Heading3"/>
        <w:spacing w:after="240"/>
      </w:pPr>
      <w:bookmarkStart w:id="47" w:name="_Toc104986198"/>
      <w:r>
        <w:t>Visual Studio Code</w:t>
      </w:r>
      <w:bookmarkEnd w:id="47"/>
    </w:p>
    <w:p w14:paraId="1AF3CB72" w14:textId="2F9E5FF3" w:rsidR="00332B24" w:rsidRDefault="002039F7" w:rsidP="007A3D20">
      <w:pPr>
        <w:spacing w:after="240"/>
      </w:pPr>
      <w:r w:rsidRPr="002039F7">
        <w:t xml:space="preserve">Visual Studio Code est un éditeur de code </w:t>
      </w:r>
      <w:r>
        <w:t>crée</w:t>
      </w:r>
      <w:r w:rsidRPr="002039F7">
        <w:t xml:space="preserve"> par Microsoft pour Windows</w:t>
      </w:r>
      <w:r>
        <w:t xml:space="preserve"> et d’autres plateformes</w:t>
      </w:r>
      <w:r w:rsidRPr="002039F7">
        <w:t xml:space="preserve">. </w:t>
      </w:r>
      <w:r>
        <w:t xml:space="preserve">Visual Studio Code </w:t>
      </w:r>
      <w:r w:rsidR="00DD733A">
        <w:t>possède</w:t>
      </w:r>
      <w:r>
        <w:t xml:space="preserve"> pleins</w:t>
      </w:r>
      <w:r w:rsidRPr="002039F7">
        <w:t xml:space="preserve"> </w:t>
      </w:r>
      <w:r>
        <w:t xml:space="preserve">de extensions qui </w:t>
      </w:r>
      <w:r w:rsidRPr="002039F7">
        <w:t xml:space="preserve">incluent </w:t>
      </w:r>
      <w:r>
        <w:t xml:space="preserve">un système de </w:t>
      </w:r>
      <w:r w:rsidRPr="002039F7">
        <w:t>débogage</w:t>
      </w:r>
      <w:r>
        <w:t xml:space="preserve">, </w:t>
      </w:r>
      <w:r w:rsidR="00DD733A">
        <w:t>auto-complétions</w:t>
      </w:r>
      <w:r w:rsidRPr="002039F7">
        <w:t xml:space="preserve"> du code,</w:t>
      </w:r>
      <w:r>
        <w:t xml:space="preserve"> </w:t>
      </w:r>
      <w:r w:rsidR="00DD733A">
        <w:t xml:space="preserve">possible d’insérer des extensions pour la restructuration du code </w:t>
      </w:r>
      <w:r>
        <w:t>et</w:t>
      </w:r>
      <w:r w:rsidR="00332B24">
        <w:t xml:space="preserve"> permet de gérer le repository </w:t>
      </w:r>
      <w:r w:rsidRPr="002039F7">
        <w:t xml:space="preserve">Git. </w:t>
      </w:r>
    </w:p>
    <w:p w14:paraId="2AB5C2B8" w14:textId="77777777" w:rsidR="00332B24" w:rsidRDefault="00332B24" w:rsidP="007A3D20">
      <w:pPr>
        <w:pStyle w:val="Heading3"/>
        <w:spacing w:after="240"/>
      </w:pPr>
      <w:bookmarkStart w:id="48" w:name="_Toc104986199"/>
      <w:r>
        <w:t>React</w:t>
      </w:r>
      <w:bookmarkEnd w:id="48"/>
    </w:p>
    <w:p w14:paraId="021145B6" w14:textId="61FA1537" w:rsidR="00B1081B" w:rsidRDefault="00332B24" w:rsidP="007A3D20">
      <w:pPr>
        <w:spacing w:after="240"/>
        <w:rPr>
          <w:lang w:eastAsia="fr-BE"/>
        </w:rPr>
      </w:pPr>
      <w:r>
        <w:t xml:space="preserve">React n’est pas un Framework d’après </w:t>
      </w:r>
      <w:r w:rsidRPr="008B1D16">
        <w:t>l’article de</w:t>
      </w:r>
      <w:r w:rsidRPr="008B1D16">
        <w:rPr>
          <w:lang w:eastAsia="fr-BE"/>
        </w:rPr>
        <w:t xml:space="preserve"> Florian Grandjean </w:t>
      </w:r>
      <w:r w:rsidR="000B57CA" w:rsidRPr="008B1D16">
        <w:rPr>
          <w:lang w:eastAsia="fr-BE"/>
        </w:rPr>
        <w:t>(2019)</w:t>
      </w:r>
      <w:r w:rsidR="000B57CA">
        <w:rPr>
          <w:lang w:eastAsia="fr-BE"/>
        </w:rPr>
        <w:t xml:space="preserve"> </w:t>
      </w:r>
      <w:r w:rsidR="00A36CC1">
        <w:rPr>
          <w:lang w:eastAsia="fr-BE"/>
        </w:rPr>
        <w:t>mais</w:t>
      </w:r>
      <w:r w:rsidR="000B57CA">
        <w:rPr>
          <w:lang w:eastAsia="fr-BE"/>
        </w:rPr>
        <w:t xml:space="preserve"> plus tôt une bibliothèque frontend qui a été inventé par Facebook. React est facile à prendre en main et</w:t>
      </w:r>
      <w:r w:rsidR="00A36CC1">
        <w:rPr>
          <w:lang w:eastAsia="fr-BE"/>
        </w:rPr>
        <w:t xml:space="preserve"> développer rapidement un site web </w:t>
      </w:r>
      <w:r w:rsidR="00B1081B">
        <w:rPr>
          <w:lang w:eastAsia="fr-BE"/>
        </w:rPr>
        <w:t>.</w:t>
      </w:r>
    </w:p>
    <w:p w14:paraId="26003EBB" w14:textId="77777777" w:rsidR="00B1081B" w:rsidRDefault="00B1081B" w:rsidP="007A3D20">
      <w:pPr>
        <w:pStyle w:val="Heading4"/>
        <w:spacing w:after="240"/>
      </w:pPr>
      <w:r>
        <w:t>Javascript</w:t>
      </w:r>
    </w:p>
    <w:p w14:paraId="72734D45" w14:textId="77777777" w:rsidR="00B1081B" w:rsidRDefault="00B1081B" w:rsidP="007A3D20">
      <w:pPr>
        <w:spacing w:after="240"/>
      </w:pPr>
      <w:r>
        <w:t>Lors de la récupération des données bruts venant du Arduino, les données ont besoins de subir divers traitements pour avoir un point de vue analytique sur l’application web. Pour la structure des données il y a deux fichiers JSON sur l’application web. Premièrement le frontend possède un fichier comportant toutes les évaluations qui ont été réalisés dans notre étude mais dans notre cas il y a qu’un thème d’évaluation.</w:t>
      </w:r>
    </w:p>
    <w:p w14:paraId="4C6838E4" w14:textId="77777777" w:rsidR="00B1081B" w:rsidRDefault="00B1081B" w:rsidP="007A3D20">
      <w:pPr>
        <w:spacing w:after="240"/>
      </w:pPr>
      <w:r>
        <w:t>Une évaluation est composée d’un identifiant, du nom de l’évaluation, la date du commencement de l’évaluation et la description de l’évaluations.</w:t>
      </w:r>
    </w:p>
    <w:p w14:paraId="555B6129" w14:textId="77777777" w:rsidR="00B1081B" w:rsidRDefault="00B1081B" w:rsidP="007A3D20">
      <w:pPr>
        <w:spacing w:after="240"/>
      </w:pPr>
    </w:p>
    <w:bookmarkStart w:id="49" w:name="_MON_1715250157"/>
    <w:bookmarkEnd w:id="49"/>
    <w:p w14:paraId="2DAB5609" w14:textId="69409AFB" w:rsidR="00B1081B" w:rsidRDefault="00084022" w:rsidP="00084022">
      <w:pPr>
        <w:keepNext/>
        <w:spacing w:after="240"/>
        <w:jc w:val="center"/>
      </w:pPr>
      <w:r>
        <w:object w:dxaOrig="9072" w:dyaOrig="4916" w14:anchorId="6BABFA7B">
          <v:shape id="_x0000_i1026" type="#_x0000_t75" style="width:433.5pt;height:225pt" o:ole="">
            <v:imagedata r:id="rId29" o:title=""/>
          </v:shape>
          <o:OLEObject Type="Embed" ProgID="Word.OpenDocumentText.12" ShapeID="_x0000_i1026" DrawAspect="Content" ObjectID="_1715766807" r:id="rId30"/>
        </w:object>
      </w:r>
    </w:p>
    <w:p w14:paraId="302BA17F" w14:textId="5462F580" w:rsidR="006914F1" w:rsidRDefault="00B1081B" w:rsidP="007A3D20">
      <w:pPr>
        <w:pStyle w:val="Caption"/>
        <w:spacing w:after="240"/>
      </w:pPr>
      <w:bookmarkStart w:id="50" w:name="_Toc104722719"/>
      <w:r>
        <w:t xml:space="preserve">Figure </w:t>
      </w:r>
      <w:r>
        <w:fldChar w:fldCharType="begin"/>
      </w:r>
      <w:r>
        <w:instrText xml:space="preserve"> SEQ Figure \* ARABIC </w:instrText>
      </w:r>
      <w:r>
        <w:fldChar w:fldCharType="separate"/>
      </w:r>
      <w:r w:rsidR="00552377">
        <w:rPr>
          <w:noProof/>
        </w:rPr>
        <w:t>18</w:t>
      </w:r>
      <w:r>
        <w:fldChar w:fldCharType="end"/>
      </w:r>
      <w:r>
        <w:t xml:space="preserve"> : Affichage d‘une évaluation dans le fichier tableaux d’évaluation JSON</w:t>
      </w:r>
      <w:bookmarkEnd w:id="50"/>
    </w:p>
    <w:p w14:paraId="0C2F6F1C" w14:textId="135DDF6E" w:rsidR="00B1081B" w:rsidRDefault="00B1081B" w:rsidP="007A3D20">
      <w:pPr>
        <w:spacing w:after="240"/>
      </w:pPr>
      <w:r>
        <w:lastRenderedPageBreak/>
        <w:t>Deuxièmement le frontend possède un fichier comportant toutes les données des utilisateurs qui ont réalisés l’évaluation. Les informations concernant un</w:t>
      </w:r>
      <w:r w:rsidR="006914F1">
        <w:t xml:space="preserve"> utilisateur </w:t>
      </w:r>
      <w:r>
        <w:t>sont écrites directement par le développeur lors du jour de l’évaluation. Un utilisateur est composé d’un identifiant, de l’année de son cursus, de la date du passage de l’utilisateur , du type de vidéo, des données brutes concernant son évaluation qui vient de l’ Arduino et des données lissés. Les données lissés vient d’une fonction en javascript qui a été implémenter sur le frontend qui sera expliquer plus tard dans l’étude.</w:t>
      </w:r>
    </w:p>
    <w:p w14:paraId="12C63D72" w14:textId="77777777" w:rsidR="00B1081B" w:rsidRDefault="00B1081B" w:rsidP="007A3D20">
      <w:pPr>
        <w:spacing w:after="240"/>
      </w:pPr>
      <w:r>
        <w:t xml:space="preserve"> </w:t>
      </w:r>
    </w:p>
    <w:bookmarkStart w:id="51" w:name="_MON_1715251156"/>
    <w:bookmarkEnd w:id="51"/>
    <w:p w14:paraId="5A3001B3" w14:textId="77777777" w:rsidR="00B1081B" w:rsidRDefault="00B1081B" w:rsidP="007A3D20">
      <w:pPr>
        <w:keepNext/>
        <w:spacing w:after="240"/>
      </w:pPr>
      <w:r>
        <w:object w:dxaOrig="9072" w:dyaOrig="3598" w14:anchorId="3FB536B3">
          <v:shape id="_x0000_i1027" type="#_x0000_t75" style="width:453.5pt;height:180pt" o:ole="">
            <v:imagedata r:id="rId31" o:title=""/>
          </v:shape>
          <o:OLEObject Type="Embed" ProgID="Word.OpenDocumentText.12" ShapeID="_x0000_i1027" DrawAspect="Content" ObjectID="_1715766808" r:id="rId32"/>
        </w:object>
      </w:r>
    </w:p>
    <w:p w14:paraId="7EBE0E35" w14:textId="7CB85530" w:rsidR="00B1081B" w:rsidRDefault="00B1081B" w:rsidP="007A3D20">
      <w:pPr>
        <w:pStyle w:val="Caption"/>
        <w:spacing w:after="240"/>
      </w:pPr>
      <w:bookmarkStart w:id="52" w:name="_Toc104722720"/>
      <w:r>
        <w:t xml:space="preserve">Figure </w:t>
      </w:r>
      <w:r>
        <w:fldChar w:fldCharType="begin"/>
      </w:r>
      <w:r>
        <w:instrText xml:space="preserve"> SEQ Figure \* ARABIC </w:instrText>
      </w:r>
      <w:r>
        <w:fldChar w:fldCharType="separate"/>
      </w:r>
      <w:r w:rsidR="00552377">
        <w:rPr>
          <w:noProof/>
        </w:rPr>
        <w:t>19</w:t>
      </w:r>
      <w:r>
        <w:fldChar w:fldCharType="end"/>
      </w:r>
      <w:r>
        <w:t xml:space="preserve">: visualisation </w:t>
      </w:r>
      <w:r w:rsidRPr="00D3055A">
        <w:t xml:space="preserve">d‘un </w:t>
      </w:r>
      <w:r>
        <w:t xml:space="preserve">utilisateur </w:t>
      </w:r>
      <w:r w:rsidRPr="00D3055A">
        <w:t>dans le fichier tableau d’</w:t>
      </w:r>
      <w:r>
        <w:t xml:space="preserve">utilisateur </w:t>
      </w:r>
      <w:r w:rsidRPr="00D3055A">
        <w:t>JSON</w:t>
      </w:r>
      <w:bookmarkEnd w:id="52"/>
    </w:p>
    <w:p w14:paraId="067F4289" w14:textId="2CD0C372" w:rsidR="00FC55E1" w:rsidRDefault="00FC55E1" w:rsidP="007A3D20">
      <w:pPr>
        <w:spacing w:after="240"/>
      </w:pPr>
    </w:p>
    <w:p w14:paraId="5B283A44" w14:textId="283133CB" w:rsidR="00FC55E1" w:rsidRDefault="00FC55E1" w:rsidP="007A3D20">
      <w:pPr>
        <w:pStyle w:val="Heading2"/>
        <w:spacing w:after="240"/>
      </w:pPr>
      <w:bookmarkStart w:id="53" w:name="_Toc104986200"/>
      <w:r>
        <w:t>Présentation du protocole de test</w:t>
      </w:r>
      <w:bookmarkEnd w:id="53"/>
    </w:p>
    <w:p w14:paraId="7D21D9C7" w14:textId="4FDD2BC2" w:rsidR="003331FD" w:rsidRDefault="00410D19" w:rsidP="007A3D20">
      <w:pPr>
        <w:spacing w:after="240"/>
      </w:pPr>
      <w:r>
        <w:t xml:space="preserve">Pour la réalisation du test sur les utilisateurs un cadre a été fixer, l’étude se base sur des étudiants qui effectuent un bachelier en informatique. L’étudiant est conscient son prénom et </w:t>
      </w:r>
      <w:r w:rsidR="009E4F10">
        <w:t>nom ne sera pas</w:t>
      </w:r>
      <w:r>
        <w:t xml:space="preserve"> divulguées durant l’étude et sera </w:t>
      </w:r>
      <w:r w:rsidR="009E4F10">
        <w:t>totalement anonyme</w:t>
      </w:r>
      <w:r>
        <w:t>. L’</w:t>
      </w:r>
      <w:r w:rsidR="009E4F10">
        <w:t xml:space="preserve">étudiant est seul avec le développeur de l’étude dans une salle et sera prier de ne pas divulguer l’évaluation aux étudiants suivants. Le développeur explique à l’étudiant qu’il doit juste regarder une vidéo de cinq minutes avec un capteur sur le doigt. Le développeur précise que le capteur de pouls n’est pas invasif et qu’il y a aucun risque d’infection. Ensuite le développeur s’occupe de l’installation du capteur sur le doigt de l’étudiant </w:t>
      </w:r>
      <w:r w:rsidR="003331FD">
        <w:t xml:space="preserve">et d’un casque pour mettre l’étudiant en immersion dans la vidéo </w:t>
      </w:r>
      <w:r w:rsidR="009E4F10">
        <w:t>et</w:t>
      </w:r>
      <w:r w:rsidR="003331FD">
        <w:t xml:space="preserve"> précise d’éviter toute interaction avec lui pour avoir des données cohérentes sauf si le capteur se détache. L’étudiant est prié d’attendre le feu vert du développeur pour lancer la vidéo.</w:t>
      </w:r>
    </w:p>
    <w:p w14:paraId="4C609CA0" w14:textId="4272F992" w:rsidR="00986C14" w:rsidRDefault="003331FD" w:rsidP="007A3D20">
      <w:pPr>
        <w:spacing w:after="240"/>
      </w:pPr>
      <w:r>
        <w:t>Lorsque que le feu vert est lancé, le script Arduino a démarré et il récupère les données le rythme cardiaque de l’étudiant pendant 5 minutes de vidéo. Pendant que l’étudiant effectue l’évaluation le développeur note l</w:t>
      </w:r>
      <w:r w:rsidR="00986C14">
        <w:t>a date de passage, le nom et prénom pour éviter de se perdre lors de la relecture et les éventuelles commentaires ou avis de l’étudiants.</w:t>
      </w:r>
    </w:p>
    <w:p w14:paraId="6276EC36" w14:textId="6A4366D5" w:rsidR="004E2E41" w:rsidRDefault="00986C14" w:rsidP="007A3D20">
      <w:pPr>
        <w:spacing w:after="240"/>
      </w:pPr>
      <w:r>
        <w:t>Au moment que l’étudiant à fini de regarder la vidéo, le développeur lui demande de remplir un formulaire Google Forms et demande</w:t>
      </w:r>
      <w:r w:rsidR="003A7B4A">
        <w:t xml:space="preserve"> aussi </w:t>
      </w:r>
      <w:r>
        <w:t>s’il a d’éventuels remarques par rapport l’évaluation en globalité. L’étudiant peut ensuite sortir et appeler le suivant</w:t>
      </w:r>
      <w:r w:rsidR="003A7B4A">
        <w:t xml:space="preserve"> et le développeur répète d’éviter d’interagir avec les autres étudiants et le remercie d’avoir participer à son évaluation</w:t>
      </w:r>
      <w:r>
        <w:t>.</w:t>
      </w:r>
    </w:p>
    <w:p w14:paraId="69E45D6F" w14:textId="77777777" w:rsidR="004E2E41" w:rsidRDefault="004E2E41" w:rsidP="007A3D20">
      <w:pPr>
        <w:spacing w:after="240"/>
      </w:pPr>
      <w:r>
        <w:t>Information qui n’a pas été divulguées aux étudiants c’est qu’il y a trois types de vidéo :</w:t>
      </w:r>
    </w:p>
    <w:p w14:paraId="2C34E466" w14:textId="23258DDF" w:rsidR="000742F1" w:rsidRPr="000742F1" w:rsidRDefault="004E2E41" w:rsidP="007A3D20">
      <w:pPr>
        <w:pStyle w:val="ListParagraph"/>
        <w:numPr>
          <w:ilvl w:val="0"/>
          <w:numId w:val="35"/>
        </w:numPr>
        <w:spacing w:after="240"/>
        <w:rPr>
          <w:szCs w:val="24"/>
        </w:rPr>
      </w:pPr>
      <w:r>
        <w:lastRenderedPageBreak/>
        <w:t>Vidéo comportant une partie Creepy</w:t>
      </w:r>
      <w:r>
        <w:rPr>
          <w:rStyle w:val="FootnoteReference"/>
        </w:rPr>
        <w:footnoteReference w:id="4"/>
      </w:r>
      <w:r w:rsidR="000742F1">
        <w:t xml:space="preserve"> </w:t>
      </w:r>
      <w:r>
        <w:t xml:space="preserve"> et </w:t>
      </w:r>
      <w:r w:rsidR="000742F1">
        <w:t>une partie humoristique ;</w:t>
      </w:r>
    </w:p>
    <w:p w14:paraId="7CC2C643" w14:textId="4C513C64" w:rsidR="000742F1" w:rsidRPr="000742F1" w:rsidRDefault="000742F1" w:rsidP="007A3D20">
      <w:pPr>
        <w:pStyle w:val="ListParagraph"/>
        <w:numPr>
          <w:ilvl w:val="0"/>
          <w:numId w:val="35"/>
        </w:numPr>
        <w:spacing w:after="240"/>
        <w:rPr>
          <w:szCs w:val="24"/>
        </w:rPr>
      </w:pPr>
      <w:r>
        <w:t>Vidéo qui est entièrement humoristique ;</w:t>
      </w:r>
    </w:p>
    <w:p w14:paraId="3FE9906D" w14:textId="213B55F2" w:rsidR="000742F1" w:rsidRPr="00712C5A" w:rsidRDefault="000742F1" w:rsidP="007A3D20">
      <w:pPr>
        <w:pStyle w:val="ListParagraph"/>
        <w:numPr>
          <w:ilvl w:val="0"/>
          <w:numId w:val="35"/>
        </w:numPr>
        <w:spacing w:after="240"/>
        <w:rPr>
          <w:szCs w:val="24"/>
        </w:rPr>
      </w:pPr>
      <w:r>
        <w:t>Vidéo qui est du début jusqu’à la fin Creepy.</w:t>
      </w:r>
    </w:p>
    <w:p w14:paraId="08348058" w14:textId="65F8841E" w:rsidR="00712C5A" w:rsidRPr="00CC556E" w:rsidRDefault="00712C5A" w:rsidP="007A3D20">
      <w:pPr>
        <w:jc w:val="left"/>
      </w:pPr>
    </w:p>
    <w:p w14:paraId="44DE6A30" w14:textId="70619CDE" w:rsidR="00712C5A" w:rsidRDefault="000742F1" w:rsidP="007A3D20">
      <w:pPr>
        <w:spacing w:after="240"/>
      </w:pPr>
      <w:r>
        <w:t xml:space="preserve">La vidéo comportant les deux parties est composée de la partie Creepy qui possédé une vidéo d’un gameplay d’un jeu d’horreur qui dure 1m15 </w:t>
      </w:r>
      <w:r w:rsidR="00712C5A">
        <w:t xml:space="preserve">qui comporte l’apparition d’un monstre qui se base sur la partie visuelle de l’utilisateur </w:t>
      </w:r>
      <w:r>
        <w:t>et d’un court métrage appelé Back</w:t>
      </w:r>
      <w:r w:rsidR="00DD5AFE">
        <w:t xml:space="preserve">room </w:t>
      </w:r>
      <w:r>
        <w:t>dont le contexte est de mettre l’utilisateur dans une ambiance de course</w:t>
      </w:r>
      <w:r w:rsidR="00712C5A">
        <w:t xml:space="preserve"> poursuite par</w:t>
      </w:r>
      <w:r>
        <w:t xml:space="preserve"> un monstre </w:t>
      </w:r>
      <w:r w:rsidR="00712C5A">
        <w:t xml:space="preserve">dont la partie sonore à une grande importance et la seconde partie d’ une compilation des meilleurs moments des Simpson. </w:t>
      </w:r>
    </w:p>
    <w:p w14:paraId="4A65C14B" w14:textId="36CCF862" w:rsidR="00712C5A" w:rsidRDefault="00712C5A" w:rsidP="007A3D20">
      <w:pPr>
        <w:spacing w:after="240"/>
      </w:pPr>
      <w:r>
        <w:t>La vidéo qui est entièrement humoristique contient unique une compilation de 5 min avec les meilleurs moments des Simpson.</w:t>
      </w:r>
    </w:p>
    <w:p w14:paraId="34D689FD" w14:textId="28E1AEF4" w:rsidR="00712C5A" w:rsidRPr="000742F1" w:rsidRDefault="00712C5A" w:rsidP="007A3D20">
      <w:pPr>
        <w:spacing w:after="240"/>
      </w:pPr>
      <w:r>
        <w:t xml:space="preserve">La vidéo Creepy contient </w:t>
      </w:r>
      <w:r w:rsidR="00DD5AFE">
        <w:t>2 minutes et 30 secondes d’un gameplay du jeu Slender man et 2 minutes 30 du court métrage Backroom.</w:t>
      </w:r>
    </w:p>
    <w:p w14:paraId="31501AE5" w14:textId="569599B6" w:rsidR="00FC55E1" w:rsidRDefault="00FC55E1" w:rsidP="007A3D20">
      <w:pPr>
        <w:pStyle w:val="Heading2"/>
        <w:spacing w:after="240"/>
      </w:pPr>
      <w:bookmarkStart w:id="54" w:name="_Toc104986201"/>
      <w:r>
        <w:t>Présentation des résultats bruts</w:t>
      </w:r>
      <w:bookmarkEnd w:id="54"/>
    </w:p>
    <w:p w14:paraId="420B46AE" w14:textId="45E5CB07" w:rsidR="00DD5AFE" w:rsidRDefault="00F262F7" w:rsidP="007A3D20">
      <w:pPr>
        <w:spacing w:after="240"/>
      </w:pPr>
      <w:r>
        <w:t>Lorsque tous les étudiants de l’évaluation sont passés alors le développeur va effectuer un</w:t>
      </w:r>
      <w:r w:rsidR="004E2E41">
        <w:t>e</w:t>
      </w:r>
      <w:r>
        <w:t xml:space="preserve"> </w:t>
      </w:r>
      <w:r w:rsidR="004E2E41">
        <w:t>incorporation des</w:t>
      </w:r>
      <w:r>
        <w:t xml:space="preserve"> données </w:t>
      </w:r>
      <w:r w:rsidR="004E2E41">
        <w:t xml:space="preserve">et dont les données brutes </w:t>
      </w:r>
      <w:r>
        <w:t>de</w:t>
      </w:r>
      <w:r w:rsidR="004E2E41">
        <w:t xml:space="preserve"> tous les </w:t>
      </w:r>
      <w:r>
        <w:t>étudiant</w:t>
      </w:r>
      <w:r w:rsidR="004E2E41">
        <w:t>s</w:t>
      </w:r>
      <w:r>
        <w:t xml:space="preserve"> dans le fichier JSON</w:t>
      </w:r>
      <w:r w:rsidR="004E2E41">
        <w:t>.</w:t>
      </w:r>
      <w:r>
        <w:t xml:space="preserve"> </w:t>
      </w:r>
      <w:r w:rsidR="004E2E41">
        <w:t xml:space="preserve">Rappelant que ce fichier </w:t>
      </w:r>
      <w:r>
        <w:t>comport</w:t>
      </w:r>
      <w:r w:rsidR="004E2E41">
        <w:t>e</w:t>
      </w:r>
      <w:r>
        <w:t xml:space="preserve"> </w:t>
      </w:r>
      <w:r w:rsidR="004E2E41">
        <w:t xml:space="preserve">un tableau avec </w:t>
      </w:r>
      <w:r w:rsidR="00DD5AFE">
        <w:t>tous les utilisateurs</w:t>
      </w:r>
      <w:r w:rsidR="004E2E41">
        <w:t xml:space="preserve"> ayant passés le test avec la vidéo. </w:t>
      </w:r>
    </w:p>
    <w:p w14:paraId="1BAAB5DE" w14:textId="6CEECCBA" w:rsidR="00FD4810" w:rsidRDefault="00FD4810" w:rsidP="007A3D20">
      <w:pPr>
        <w:pStyle w:val="Heading3"/>
        <w:spacing w:after="240"/>
      </w:pPr>
      <w:bookmarkStart w:id="55" w:name="_Toc104986202"/>
      <w:r>
        <w:t>Page de l’évaluation</w:t>
      </w:r>
      <w:bookmarkEnd w:id="55"/>
    </w:p>
    <w:p w14:paraId="2030FAF3" w14:textId="2405711E" w:rsidR="0083485D" w:rsidRPr="0083485D" w:rsidRDefault="0083485D" w:rsidP="007A3D20">
      <w:pPr>
        <w:pStyle w:val="BodyText"/>
        <w:spacing w:after="240"/>
        <w:rPr>
          <w:lang w:eastAsia="fr-BE"/>
        </w:rPr>
      </w:pPr>
      <w:r>
        <w:rPr>
          <w:lang w:eastAsia="fr-BE"/>
        </w:rPr>
        <w:t xml:space="preserve">Dans la page de l’évaluation le graphique avant le traitement, Ce graphique a pour objectif d’afficher les données brutes sont enregistrer en brutes. </w:t>
      </w:r>
    </w:p>
    <w:p w14:paraId="28BA7CF7" w14:textId="5E747DB7" w:rsidR="00927448" w:rsidRDefault="00927448" w:rsidP="007A3D20">
      <w:pPr>
        <w:spacing w:after="240"/>
      </w:pPr>
      <w:r>
        <w:t>Dans le</w:t>
      </w:r>
      <w:r w:rsidR="00DD5AFE">
        <w:t xml:space="preserve"> graphique </w:t>
      </w:r>
      <w:r>
        <w:t xml:space="preserve">ci-dessous a pour objectif </w:t>
      </w:r>
      <w:r w:rsidR="00DD5AFE">
        <w:t xml:space="preserve">de montrer </w:t>
      </w:r>
      <w:r>
        <w:t xml:space="preserve">l’importance d’un </w:t>
      </w:r>
      <w:r w:rsidR="00952A2F">
        <w:t xml:space="preserve">filtrage </w:t>
      </w:r>
      <w:r>
        <w:t>sur les données brutes.</w:t>
      </w:r>
    </w:p>
    <w:p w14:paraId="58C56671" w14:textId="77777777" w:rsidR="00927448" w:rsidRDefault="00927448" w:rsidP="007A3D20">
      <w:pPr>
        <w:spacing w:after="240"/>
      </w:pP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41A038AD" w14:textId="0D0A47E5" w:rsidR="00927448" w:rsidRDefault="00927448" w:rsidP="007A3D20">
      <w:pPr>
        <w:pStyle w:val="Caption"/>
        <w:spacing w:after="240"/>
      </w:pPr>
      <w:bookmarkStart w:id="56" w:name="_Toc104722721"/>
      <w:r>
        <w:t xml:space="preserve">Figure </w:t>
      </w:r>
      <w:r>
        <w:fldChar w:fldCharType="begin"/>
      </w:r>
      <w:r>
        <w:instrText xml:space="preserve"> SEQ Figure \* ARABIC </w:instrText>
      </w:r>
      <w:r>
        <w:fldChar w:fldCharType="separate"/>
      </w:r>
      <w:r w:rsidR="00552377">
        <w:rPr>
          <w:noProof/>
        </w:rPr>
        <w:t>20</w:t>
      </w:r>
      <w:r>
        <w:fldChar w:fldCharType="end"/>
      </w:r>
      <w:r>
        <w:t xml:space="preserve"> : Insertion des données brutes dans un graphique linéaires</w:t>
      </w:r>
      <w:bookmarkEnd w:id="56"/>
    </w:p>
    <w:p w14:paraId="79855270" w14:textId="718C6734" w:rsidR="00952A2F" w:rsidRDefault="00927448" w:rsidP="007A3D20">
      <w:pPr>
        <w:spacing w:after="240"/>
      </w:pPr>
      <w:r>
        <w:t>Comme le démontre ce graphique les données sont difficiles à lire</w:t>
      </w:r>
      <w:r w:rsidR="00952A2F">
        <w:t xml:space="preserve"> lors de l’affichage de tous les utilisateurs. O</w:t>
      </w:r>
      <w:r>
        <w:t xml:space="preserve">n peut constater que les </w:t>
      </w:r>
      <w:r w:rsidR="00952A2F">
        <w:t>données ne sont pas</w:t>
      </w:r>
      <w:r>
        <w:t xml:space="preserve"> </w:t>
      </w:r>
      <w:r w:rsidR="00952A2F">
        <w:t>cohérentes</w:t>
      </w:r>
      <w:r>
        <w:t xml:space="preserve"> pour </w:t>
      </w:r>
      <w:r w:rsidR="00952A2F">
        <w:t>un rythme cardiaque</w:t>
      </w:r>
      <w:r>
        <w:t xml:space="preserve"> </w:t>
      </w:r>
      <w:r w:rsidR="00952A2F">
        <w:t>car certaines captures atteint 500 et 0 ce qui n’est pas possibles.</w:t>
      </w:r>
    </w:p>
    <w:p w14:paraId="32601D25" w14:textId="274BD356" w:rsidR="00955A06" w:rsidRDefault="00955A06" w:rsidP="007A3D20">
      <w:pPr>
        <w:pStyle w:val="Heading3"/>
        <w:spacing w:after="240"/>
      </w:pPr>
      <w:bookmarkStart w:id="57" w:name="_Toc104986203"/>
      <w:r>
        <w:t>Page utilisateur</w:t>
      </w:r>
      <w:bookmarkEnd w:id="57"/>
      <w:r>
        <w:t xml:space="preserve"> </w:t>
      </w:r>
    </w:p>
    <w:p w14:paraId="4F4D928B" w14:textId="77777777" w:rsidR="00955A06" w:rsidRDefault="00955A06" w:rsidP="007A3D20">
      <w:pPr>
        <w:pStyle w:val="BodyText"/>
        <w:spacing w:after="240"/>
        <w:rPr>
          <w:lang w:eastAsia="fr-BE"/>
        </w:rPr>
      </w:pPr>
      <w:r>
        <w:rPr>
          <w:lang w:eastAsia="fr-BE"/>
        </w:rPr>
        <w:t>Dans la page de l’utilisateur possède un graphique avant le traitement, Ce graphique a pour objectif d’afficher les données brutes qui sont enregistrer par le Arduino.</w:t>
      </w:r>
    </w:p>
    <w:p w14:paraId="4E3CDE20" w14:textId="77777777" w:rsidR="00955A06" w:rsidRDefault="00955A06" w:rsidP="007A3D20">
      <w:pPr>
        <w:pStyle w:val="BodyText"/>
        <w:keepNext/>
        <w:spacing w:after="240"/>
      </w:pPr>
      <w:r>
        <w:rPr>
          <w:noProof/>
        </w:rPr>
        <w:lastRenderedPageBreak/>
        <w:drawing>
          <wp:inline distT="0" distB="0" distL="0" distR="0" wp14:anchorId="75582F0E" wp14:editId="3D344603">
            <wp:extent cx="6541555" cy="3522428"/>
            <wp:effectExtent l="0" t="0" r="0"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55426" cy="3529897"/>
                    </a:xfrm>
                    <a:prstGeom prst="rect">
                      <a:avLst/>
                    </a:prstGeom>
                  </pic:spPr>
                </pic:pic>
              </a:graphicData>
            </a:graphic>
          </wp:inline>
        </w:drawing>
      </w:r>
    </w:p>
    <w:p w14:paraId="10224818" w14:textId="5BE22D50" w:rsidR="00955A06" w:rsidRDefault="00955A06" w:rsidP="007A3D20">
      <w:pPr>
        <w:pStyle w:val="Caption"/>
        <w:spacing w:after="240"/>
      </w:pPr>
      <w:bookmarkStart w:id="58" w:name="_Toc104722722"/>
      <w:r>
        <w:t xml:space="preserve">Figure </w:t>
      </w:r>
      <w:r>
        <w:fldChar w:fldCharType="begin"/>
      </w:r>
      <w:r>
        <w:instrText xml:space="preserve"> SEQ Figure \* ARABIC </w:instrText>
      </w:r>
      <w:r>
        <w:fldChar w:fldCharType="separate"/>
      </w:r>
      <w:r w:rsidR="00552377">
        <w:rPr>
          <w:noProof/>
        </w:rPr>
        <w:t>21</w:t>
      </w:r>
      <w:r>
        <w:fldChar w:fldCharType="end"/>
      </w:r>
      <w:r>
        <w:t>: Graphique des données de l'utilisateur</w:t>
      </w:r>
      <w:r>
        <w:rPr>
          <w:noProof/>
        </w:rPr>
        <w:t xml:space="preserve"> en brutes</w:t>
      </w:r>
      <w:bookmarkEnd w:id="58"/>
    </w:p>
    <w:p w14:paraId="1655352D" w14:textId="2A4C5A9C" w:rsidR="00955A06" w:rsidRPr="0083485D" w:rsidRDefault="00955A06" w:rsidP="007A3D20">
      <w:pPr>
        <w:pStyle w:val="BodyText"/>
        <w:spacing w:after="240"/>
        <w:rPr>
          <w:lang w:eastAsia="fr-BE"/>
        </w:rPr>
      </w:pPr>
      <w:r>
        <w:rPr>
          <w:lang w:eastAsia="fr-BE"/>
        </w:rPr>
        <w:t xml:space="preserve"> </w:t>
      </w:r>
    </w:p>
    <w:p w14:paraId="22F76309" w14:textId="4B6C3524" w:rsidR="00955A06" w:rsidRPr="00955A06" w:rsidRDefault="00955A06" w:rsidP="009913C6">
      <w:pPr>
        <w:spacing w:after="240"/>
      </w:pPr>
      <w:r>
        <w:t>Comme l’ancien graphique les données. On peut constater que les données ne sont pas cohérentes pour un rythme cardiaque car certaines captures atteint 500 et 0 ce qui n’est pas possibles mais reste lisibles.</w:t>
      </w:r>
    </w:p>
    <w:p w14:paraId="37717677" w14:textId="31DEA3A9" w:rsidR="00FC55E1" w:rsidRPr="00CC556E" w:rsidRDefault="00952A2F" w:rsidP="007A3D20">
      <w:pPr>
        <w:spacing w:after="240"/>
      </w:pPr>
      <w:r>
        <w:t>Alors pour effectuer une analyse correcte il faut effectuer un traitement des données brutes sur chaque utilisateur pour permettre une analyse correcte.</w:t>
      </w:r>
    </w:p>
    <w:p w14:paraId="69249503" w14:textId="11CCF906" w:rsidR="00FC55E1" w:rsidRDefault="00FC55E1" w:rsidP="007A3D20">
      <w:pPr>
        <w:pStyle w:val="Heading2"/>
        <w:spacing w:after="240"/>
      </w:pPr>
      <w:bookmarkStart w:id="59" w:name="_Toc104986204"/>
      <w:r>
        <w:t>Traitement des résultats :</w:t>
      </w:r>
      <w:bookmarkEnd w:id="59"/>
    </w:p>
    <w:p w14:paraId="5A37737C" w14:textId="4A475106" w:rsidR="00952A2F" w:rsidRDefault="00952A2F" w:rsidP="007A3D20">
      <w:pPr>
        <w:pStyle w:val="BodyText"/>
        <w:spacing w:after="240"/>
        <w:rPr>
          <w:lang w:eastAsia="fr-BE"/>
        </w:rPr>
      </w:pPr>
      <w:r>
        <w:rPr>
          <w:lang w:eastAsia="fr-BE"/>
        </w:rPr>
        <w:t>Pour le traitement des données brutes des utilisateurs</w:t>
      </w:r>
      <w:r w:rsidR="00956538">
        <w:rPr>
          <w:lang w:eastAsia="fr-BE"/>
        </w:rPr>
        <w:t xml:space="preserve"> deux étapes ont été mise en place :</w:t>
      </w:r>
    </w:p>
    <w:p w14:paraId="2CFC400D" w14:textId="42889D7F" w:rsidR="00956538" w:rsidRDefault="00956538" w:rsidP="007A3D20">
      <w:pPr>
        <w:pStyle w:val="BodyText"/>
        <w:numPr>
          <w:ilvl w:val="0"/>
          <w:numId w:val="36"/>
        </w:numPr>
        <w:spacing w:after="240"/>
        <w:rPr>
          <w:lang w:eastAsia="fr-BE"/>
        </w:rPr>
      </w:pPr>
      <w:r>
        <w:rPr>
          <w:lang w:eastAsia="fr-BE"/>
        </w:rPr>
        <w:t>Le filtrage des données;</w:t>
      </w:r>
    </w:p>
    <w:p w14:paraId="6FA3B01B" w14:textId="0BA7B4D6" w:rsidR="00956538" w:rsidRDefault="00956538" w:rsidP="007A3D20">
      <w:pPr>
        <w:pStyle w:val="BodyText"/>
        <w:numPr>
          <w:ilvl w:val="0"/>
          <w:numId w:val="36"/>
        </w:numPr>
        <w:spacing w:after="240"/>
        <w:rPr>
          <w:lang w:eastAsia="fr-BE"/>
        </w:rPr>
      </w:pPr>
      <w:r>
        <w:rPr>
          <w:lang w:eastAsia="fr-BE"/>
        </w:rPr>
        <w:t>Le lissage des données grâce à une moyenne mobile.</w:t>
      </w:r>
    </w:p>
    <w:p w14:paraId="3BD1349C" w14:textId="6B51E482" w:rsidR="00956538" w:rsidRPr="00952A2F" w:rsidRDefault="00956538" w:rsidP="007A3D20">
      <w:pPr>
        <w:pStyle w:val="BodyText"/>
        <w:spacing w:after="240"/>
        <w:rPr>
          <w:lang w:eastAsia="fr-BE"/>
        </w:rPr>
      </w:pPr>
      <w:r>
        <w:rPr>
          <w:lang w:eastAsia="fr-BE"/>
        </w:rPr>
        <w:t xml:space="preserve">Ceci </w:t>
      </w:r>
      <w:r w:rsidR="00875769">
        <w:rPr>
          <w:lang w:eastAsia="fr-BE"/>
        </w:rPr>
        <w:t xml:space="preserve">permet de </w:t>
      </w:r>
      <w:r>
        <w:rPr>
          <w:lang w:eastAsia="fr-BE"/>
        </w:rPr>
        <w:t xml:space="preserve">créer </w:t>
      </w:r>
      <w:r w:rsidR="00875769">
        <w:rPr>
          <w:lang w:eastAsia="fr-BE"/>
        </w:rPr>
        <w:t>des données traitées</w:t>
      </w:r>
      <w:r>
        <w:rPr>
          <w:lang w:eastAsia="fr-BE"/>
        </w:rPr>
        <w:t xml:space="preserve"> qui sont plus facilement </w:t>
      </w:r>
      <w:r w:rsidR="00875769">
        <w:rPr>
          <w:lang w:eastAsia="fr-BE"/>
        </w:rPr>
        <w:t>visualisable sur un graphique.</w:t>
      </w:r>
    </w:p>
    <w:p w14:paraId="3B757B6B" w14:textId="3FB83BF3" w:rsidR="00FC55E1" w:rsidRDefault="00FC55E1" w:rsidP="007A3D20">
      <w:pPr>
        <w:pStyle w:val="Heading3"/>
        <w:spacing w:after="240"/>
      </w:pPr>
      <w:bookmarkStart w:id="60" w:name="_Toc104986205"/>
      <w:r>
        <w:t>Filtrage des données</w:t>
      </w:r>
      <w:bookmarkEnd w:id="60"/>
    </w:p>
    <w:p w14:paraId="19E0A256" w14:textId="5F0B0BC5" w:rsidR="00875769" w:rsidRDefault="00382BD6" w:rsidP="007A3D20">
      <w:pPr>
        <w:pStyle w:val="BodyText"/>
        <w:spacing w:after="240"/>
        <w:rPr>
          <w:lang w:eastAsia="fr-BE"/>
        </w:rPr>
      </w:pPr>
      <w:r>
        <w:rPr>
          <w:lang w:eastAsia="fr-BE"/>
        </w:rPr>
        <w:t>Le</w:t>
      </w:r>
      <w:r w:rsidR="00875769">
        <w:rPr>
          <w:lang w:eastAsia="fr-BE"/>
        </w:rPr>
        <w:t xml:space="preserve"> filtrage a pour but d’éliminer 20% des données de départ et de fin</w:t>
      </w:r>
      <w:r>
        <w:rPr>
          <w:lang w:eastAsia="fr-BE"/>
        </w:rPr>
        <w:t>. Pourquoi éliminer des données ?</w:t>
      </w:r>
      <w:r w:rsidR="00875769">
        <w:rPr>
          <w:lang w:eastAsia="fr-BE"/>
        </w:rPr>
        <w:t xml:space="preserve"> </w:t>
      </w:r>
      <w:r>
        <w:rPr>
          <w:lang w:eastAsia="fr-BE"/>
        </w:rPr>
        <w:t>Tout simplement car</w:t>
      </w:r>
      <w:r w:rsidR="00875769">
        <w:rPr>
          <w:lang w:eastAsia="fr-BE"/>
        </w:rPr>
        <w:t xml:space="preserve"> lors d’un </w:t>
      </w:r>
      <w:r>
        <w:rPr>
          <w:lang w:eastAsia="fr-BE"/>
        </w:rPr>
        <w:t>constat</w:t>
      </w:r>
      <w:r w:rsidR="00875769">
        <w:rPr>
          <w:lang w:eastAsia="fr-BE"/>
        </w:rPr>
        <w:t xml:space="preserve"> sur les données brutes</w:t>
      </w:r>
      <w:r>
        <w:rPr>
          <w:lang w:eastAsia="fr-BE"/>
        </w:rPr>
        <w:t> , on peut voir que le capteur</w:t>
      </w:r>
      <w:r w:rsidR="00875769">
        <w:rPr>
          <w:lang w:eastAsia="fr-BE"/>
        </w:rPr>
        <w:t xml:space="preserve"> a du mal à interpréter les données lors </w:t>
      </w:r>
      <w:r>
        <w:rPr>
          <w:lang w:eastAsia="fr-BE"/>
        </w:rPr>
        <w:t>du départ de l’évaluation et la fin de l’évaluation.</w:t>
      </w:r>
    </w:p>
    <w:p w14:paraId="65596AB2" w14:textId="012B96F6" w:rsidR="00382BD6" w:rsidRDefault="00382BD6" w:rsidP="007A3D20">
      <w:pPr>
        <w:pStyle w:val="BodyText"/>
        <w:spacing w:after="240"/>
        <w:rPr>
          <w:lang w:eastAsia="fr-BE"/>
        </w:rPr>
      </w:pPr>
      <w:r>
        <w:rPr>
          <w:lang w:eastAsia="fr-BE"/>
        </w:rPr>
        <w:t>Ceci est peut-être dû à la mise en place du capteur sur l’index et lors de la fin de la vidéo l’étudiant bouge son index et capteur atteint des hautes valeurs</w:t>
      </w:r>
      <w:r w:rsidR="00212551">
        <w:rPr>
          <w:lang w:eastAsia="fr-BE"/>
        </w:rPr>
        <w:t>.</w:t>
      </w:r>
    </w:p>
    <w:p w14:paraId="434BE00D" w14:textId="798E0BF1" w:rsidR="00212551" w:rsidRDefault="00212551" w:rsidP="007A3D20">
      <w:pPr>
        <w:pStyle w:val="BodyText"/>
        <w:spacing w:after="240"/>
        <w:rPr>
          <w:lang w:eastAsia="fr-BE"/>
        </w:rPr>
      </w:pPr>
      <w:r>
        <w:rPr>
          <w:lang w:eastAsia="fr-BE"/>
        </w:rPr>
        <w:lastRenderedPageBreak/>
        <w:t xml:space="preserve">Cette fonctionnalité est </w:t>
      </w:r>
      <w:r w:rsidR="00693039">
        <w:rPr>
          <w:lang w:eastAsia="fr-BE"/>
        </w:rPr>
        <w:t>implémentée</w:t>
      </w:r>
      <w:r>
        <w:rPr>
          <w:lang w:eastAsia="fr-BE"/>
        </w:rPr>
        <w:t xml:space="preserve"> dans le frontend</w:t>
      </w:r>
      <w:r w:rsidR="00693039">
        <w:rPr>
          <w:lang w:eastAsia="fr-BE"/>
        </w:rPr>
        <w:t xml:space="preserve"> qui d’insérer les données brutes venant du </w:t>
      </w:r>
      <w:r w:rsidR="00F95F3F">
        <w:rPr>
          <w:lang w:eastAsia="fr-BE"/>
        </w:rPr>
        <w:t>Arduino</w:t>
      </w:r>
      <w:r w:rsidR="00693039">
        <w:rPr>
          <w:lang w:eastAsia="fr-BE"/>
        </w:rPr>
        <w:t>.</w:t>
      </w:r>
    </w:p>
    <w:p w14:paraId="42C106C9" w14:textId="77377592" w:rsidR="00382BD6" w:rsidRDefault="00382BD6" w:rsidP="007A3D20">
      <w:pPr>
        <w:pStyle w:val="Heading4"/>
        <w:spacing w:after="240"/>
      </w:pPr>
      <w:r>
        <w:t>Fonction de filtrage</w:t>
      </w:r>
    </w:p>
    <w:p w14:paraId="3F0EBEFC" w14:textId="43FD5959" w:rsidR="007262F0" w:rsidRDefault="00DB17A7" w:rsidP="007A3D20">
      <w:pPr>
        <w:spacing w:after="240"/>
        <w:rPr>
          <w:lang w:eastAsia="fr-BE"/>
        </w:rPr>
      </w:pPr>
      <w:r>
        <w:rPr>
          <w:lang w:eastAsia="fr-BE"/>
        </w:rPr>
        <w:t>La fonction de filtrage est réalisée sur le frontend et il y a comme paramètre le tableau comportant les données brutes de l’utilisateur et exécuter directement une fonction pour le lissage de données.</w:t>
      </w:r>
    </w:p>
    <w:bookmarkStart w:id="61" w:name="_MON_1715257110"/>
    <w:bookmarkEnd w:id="61"/>
    <w:p w14:paraId="0CA54F40" w14:textId="450F3046" w:rsidR="00E9188C" w:rsidRDefault="009913C6" w:rsidP="007A3D20">
      <w:pPr>
        <w:keepNext/>
        <w:spacing w:after="240"/>
      </w:pPr>
      <w:r>
        <w:rPr>
          <w:lang w:eastAsia="fr-BE"/>
        </w:rPr>
        <w:object w:dxaOrig="9072" w:dyaOrig="5158" w14:anchorId="678704F2">
          <v:shape id="_x0000_i1028" type="#_x0000_t75" style="width:502.5pt;height:285.5pt" o:ole="">
            <v:imagedata r:id="rId35" o:title=""/>
          </v:shape>
          <o:OLEObject Type="Embed" ProgID="Word.OpenDocumentText.12" ShapeID="_x0000_i1028" DrawAspect="Content" ObjectID="_1715766809" r:id="rId36"/>
        </w:object>
      </w:r>
    </w:p>
    <w:p w14:paraId="08735DD6" w14:textId="735F2C0D" w:rsidR="00DB17A7" w:rsidRDefault="00E9188C" w:rsidP="007A3D20">
      <w:pPr>
        <w:pStyle w:val="Caption"/>
        <w:spacing w:after="240"/>
        <w:rPr>
          <w:lang w:eastAsia="fr-BE"/>
        </w:rPr>
      </w:pPr>
      <w:bookmarkStart w:id="62" w:name="_Toc104722723"/>
      <w:r>
        <w:t xml:space="preserve">Figure </w:t>
      </w:r>
      <w:r>
        <w:fldChar w:fldCharType="begin"/>
      </w:r>
      <w:r>
        <w:instrText xml:space="preserve"> SEQ Figure \* ARABIC </w:instrText>
      </w:r>
      <w:r>
        <w:fldChar w:fldCharType="separate"/>
      </w:r>
      <w:r w:rsidR="00552377">
        <w:rPr>
          <w:noProof/>
        </w:rPr>
        <w:t>22</w:t>
      </w:r>
      <w:r>
        <w:fldChar w:fldCharType="end"/>
      </w:r>
      <w:r>
        <w:t>: fonction de filtrage</w:t>
      </w:r>
      <w:bookmarkEnd w:id="62"/>
    </w:p>
    <w:p w14:paraId="3399ECA2" w14:textId="3220AFF9" w:rsidR="007262F0" w:rsidRPr="00382BD6"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250C7DDB" w14:textId="0A8B24AA" w:rsidR="00FC55E1" w:rsidRDefault="00FC55E1" w:rsidP="007A3D20">
      <w:pPr>
        <w:pStyle w:val="Heading4"/>
        <w:spacing w:after="240"/>
      </w:pPr>
      <w:r>
        <w:t>Moyenne mobile</w:t>
      </w:r>
      <w:r w:rsidR="00212551">
        <w:tab/>
      </w:r>
    </w:p>
    <w:p w14:paraId="1E7D9FF8" w14:textId="04C47C6A" w:rsidR="004733CE" w:rsidRDefault="00693039" w:rsidP="007A3D20">
      <w:pPr>
        <w:spacing w:after="240"/>
      </w:pPr>
      <w:r>
        <w:t xml:space="preserve">La moyenne mobile </w:t>
      </w:r>
      <w:r w:rsidR="004733CE">
        <w:t xml:space="preserve">est une valeur statistique qui </w:t>
      </w:r>
      <w:r>
        <w:t>permet d</w:t>
      </w:r>
      <w:r w:rsidR="004733CE">
        <w:t xml:space="preserve">’analyser une suite de données et pour notre solution nous avons besoin d’un lissage des données brutes pour avoir des données cohérentes et pas abusive. </w:t>
      </w:r>
    </w:p>
    <w:p w14:paraId="70F3693C" w14:textId="2AD81CB8" w:rsidR="00431ADD" w:rsidRDefault="00E9188C" w:rsidP="007A3D20">
      <w:pPr>
        <w:spacing w:after="240"/>
        <w:jc w:val="left"/>
      </w:pPr>
      <w:r>
        <w:lastRenderedPageBreak/>
        <w:t xml:space="preserve">La deuxième étape </w:t>
      </w:r>
      <w:r w:rsidR="00212551">
        <w:t xml:space="preserve">est le lissage du tableau et pour effectuer </w:t>
      </w:r>
      <w:r w:rsidR="004733CE">
        <w:t xml:space="preserve">cette fonction </w:t>
      </w:r>
      <w:r w:rsidR="00212551">
        <w:t>nous avons besoin d</w:t>
      </w:r>
      <w:r w:rsidR="00693039">
        <w:t xml:space="preserve">u tableau avec les données brutes filtrées en paramètre.  </w:t>
      </w:r>
      <w:bookmarkStart w:id="63" w:name="_MON_1715258441"/>
      <w:bookmarkEnd w:id="63"/>
      <w:r w:rsidR="009913C6">
        <w:object w:dxaOrig="9757" w:dyaOrig="6581" w14:anchorId="11D82FA8">
          <v:shape id="_x0000_i1029" type="#_x0000_t75" style="width:506.5pt;height:342.5pt" o:ole="">
            <v:imagedata r:id="rId37" o:title=""/>
          </v:shape>
          <o:OLEObject Type="Embed" ProgID="Word.OpenDocumentText.12" ShapeID="_x0000_i1029" DrawAspect="Content" ObjectID="_1715766810" r:id="rId38"/>
        </w:object>
      </w:r>
    </w:p>
    <w:p w14:paraId="45191D61" w14:textId="61164DAD" w:rsidR="00431ADD" w:rsidRDefault="00431ADD" w:rsidP="007A3D20">
      <w:pPr>
        <w:pStyle w:val="Caption"/>
        <w:spacing w:after="240"/>
      </w:pPr>
      <w:bookmarkStart w:id="64" w:name="_Toc104722724"/>
      <w:r>
        <w:t xml:space="preserve">Figure </w:t>
      </w:r>
      <w:r>
        <w:fldChar w:fldCharType="begin"/>
      </w:r>
      <w:r>
        <w:instrText xml:space="preserve"> SEQ Figure \* ARABIC </w:instrText>
      </w:r>
      <w:r>
        <w:fldChar w:fldCharType="separate"/>
      </w:r>
      <w:r w:rsidR="00552377">
        <w:rPr>
          <w:noProof/>
        </w:rPr>
        <w:t>23</w:t>
      </w:r>
      <w:r>
        <w:fldChar w:fldCharType="end"/>
      </w:r>
      <w:r>
        <w:t>: fonction de lissage grâce à la moyenne mobile.</w:t>
      </w:r>
      <w:bookmarkEnd w:id="64"/>
    </w:p>
    <w:p w14:paraId="0BBE901B" w14:textId="53801806" w:rsidR="00E6446A" w:rsidRDefault="00431ADD" w:rsidP="007A3D20">
      <w:pPr>
        <w:spacing w:after="240"/>
      </w:pPr>
      <w:r>
        <w:t xml:space="preserve">La </w:t>
      </w:r>
      <w:r w:rsidR="00E6446A">
        <w:t xml:space="preserve">première étape de la fonction de lissage est d’appliquer la </w:t>
      </w:r>
      <w:r>
        <w:t>moyenne mobile</w:t>
      </w:r>
      <w:r w:rsidR="00E6446A">
        <w:t>,</w:t>
      </w:r>
      <w:r>
        <w:t xml:space="preserve"> </w:t>
      </w:r>
      <w:r w:rsidR="00E6446A">
        <w:t>L’</w:t>
      </w:r>
      <w:r>
        <w:t>objectif de</w:t>
      </w:r>
      <w:r w:rsidR="00E6446A">
        <w:t xml:space="preserve"> la moyenne glissante est de</w:t>
      </w:r>
      <w:r>
        <w:t xml:space="preserve"> prendre la valeur de t, t moins 1 et de t plus 1</w:t>
      </w:r>
      <w:r w:rsidR="00CC556E">
        <w:t>, l’algorithme à pour objectif d’effectuer</w:t>
      </w:r>
      <w:r>
        <w:t xml:space="preserve"> </w:t>
      </w:r>
      <w:r w:rsidR="00CC556E">
        <w:t>u</w:t>
      </w:r>
      <w:r w:rsidR="0091488B">
        <w:t xml:space="preserve">ne addition </w:t>
      </w:r>
      <w:r w:rsidR="00CC556E">
        <w:t>d</w:t>
      </w:r>
      <w:r w:rsidR="0091488B">
        <w:t xml:space="preserve">es trois valeurs et </w:t>
      </w:r>
      <w:r w:rsidR="00CC556E">
        <w:t>d’effectuer une division</w:t>
      </w:r>
      <w:r w:rsidR="0091488B">
        <w:t xml:space="preserve"> par trois</w:t>
      </w:r>
      <w:r w:rsidR="00CC556E">
        <w:t>.</w:t>
      </w:r>
      <w:r w:rsidR="0091488B">
        <w:t xml:space="preserve"> </w:t>
      </w:r>
      <w:r w:rsidR="00CC556E">
        <w:t>La</w:t>
      </w:r>
      <w:r w:rsidR="0091488B">
        <w:t xml:space="preserve"> valeur sera </w:t>
      </w:r>
      <w:r w:rsidR="00CC556E">
        <w:t>arrondie</w:t>
      </w:r>
      <w:r w:rsidR="0091488B">
        <w:t xml:space="preserve"> pour éviter l’affichage de données décimales.</w:t>
      </w:r>
    </w:p>
    <w:p w14:paraId="165636F8" w14:textId="5ECAF4C9" w:rsidR="0059257C" w:rsidRDefault="00E6446A" w:rsidP="007A3D20">
      <w:pPr>
        <w:spacing w:after="240"/>
      </w:pPr>
      <w:r>
        <w:t>La deuxième étape est de vérifier les données erronées persistantes</w:t>
      </w:r>
      <w:r w:rsidR="000E448C">
        <w:t>,</w:t>
      </w:r>
      <w:r>
        <w:t xml:space="preserve"> </w:t>
      </w:r>
      <w:r w:rsidR="000E448C">
        <w:t>S</w:t>
      </w:r>
      <w:r>
        <w:t xml:space="preserve">i </w:t>
      </w:r>
      <w:r w:rsidR="000E448C">
        <w:t>la donnée</w:t>
      </w:r>
      <w:r>
        <w:t xml:space="preserve"> est au-dessus 150 elle prendra la val</w:t>
      </w:r>
      <w:r w:rsidR="000E448C">
        <w:t>eur de 150 et idem si la valeur est en-dessous 45 et elle prendra la valeur 45.</w:t>
      </w:r>
    </w:p>
    <w:p w14:paraId="574074BA" w14:textId="2CBAF734" w:rsidR="001F2D56" w:rsidRDefault="0059257C" w:rsidP="0059257C">
      <w:pPr>
        <w:jc w:val="left"/>
      </w:pPr>
      <w:r>
        <w:br w:type="page"/>
      </w:r>
    </w:p>
    <w:p w14:paraId="57B32D4C" w14:textId="34FFF293" w:rsidR="00AA356C" w:rsidRDefault="001F2D56" w:rsidP="007A3D20">
      <w:pPr>
        <w:pStyle w:val="Heading3"/>
        <w:spacing w:after="240"/>
      </w:pPr>
      <w:bookmarkStart w:id="65" w:name="_Toc104986206"/>
      <w:r>
        <w:lastRenderedPageBreak/>
        <w:t xml:space="preserve">Affichage des données </w:t>
      </w:r>
      <w:r w:rsidR="00AA356C">
        <w:t>sur la page</w:t>
      </w:r>
      <w:r>
        <w:t xml:space="preserve"> </w:t>
      </w:r>
      <w:r w:rsidR="00AA356C">
        <w:t>d</w:t>
      </w:r>
      <w:r>
        <w:t>’évaluation</w:t>
      </w:r>
      <w:bookmarkEnd w:id="65"/>
    </w:p>
    <w:p w14:paraId="063832C2" w14:textId="40730CF1" w:rsidR="001F2D56" w:rsidRPr="00AA356C" w:rsidRDefault="00AA356C" w:rsidP="007A3D20">
      <w:pPr>
        <w:spacing w:after="240"/>
        <w:jc w:val="left"/>
        <w:rPr>
          <w:rFonts w:eastAsia="Microsoft YaHei"/>
          <w:bCs/>
          <w:lang w:eastAsia="fr-BE"/>
        </w:rPr>
      </w:pPr>
      <w:r>
        <w:t xml:space="preserve">Cette page permet de consulter les données d’une évaluation et de voir en général les données des utilisateurs par deux représentation graphiques et l’affichage de la liste des utilisateurs. </w:t>
      </w:r>
    </w:p>
    <w:p w14:paraId="107FE544" w14:textId="531A9475" w:rsidR="00AA356C" w:rsidRPr="00AA356C" w:rsidRDefault="00AA356C" w:rsidP="007A3D20">
      <w:pPr>
        <w:pStyle w:val="Heading4"/>
        <w:spacing w:after="240"/>
      </w:pPr>
      <w:r>
        <w:t>Détails de l’évaluation</w:t>
      </w:r>
    </w:p>
    <w:p w14:paraId="7E7B9E13" w14:textId="6E64B245" w:rsidR="001F2D56" w:rsidRDefault="001F2D56" w:rsidP="007A3D20">
      <w:pPr>
        <w:pStyle w:val="BodyText"/>
        <w:spacing w:after="240"/>
        <w:rPr>
          <w:lang w:eastAsia="fr-BE"/>
        </w:rPr>
      </w:pPr>
      <w:r>
        <w:rPr>
          <w:lang w:eastAsia="fr-BE"/>
        </w:rPr>
        <w:t xml:space="preserve">Concernant l’évaluation, les données sont affichées </w:t>
      </w:r>
      <w:r w:rsidR="000160FF">
        <w:rPr>
          <w:lang w:eastAsia="fr-BE"/>
        </w:rPr>
        <w:t>grâce à</w:t>
      </w:r>
      <w:r>
        <w:rPr>
          <w:lang w:eastAsia="fr-BE"/>
        </w:rPr>
        <w:t xml:space="preserve"> un composant React qui permet d’afficher </w:t>
      </w:r>
      <w:r w:rsidR="00CC51C2">
        <w:rPr>
          <w:lang w:eastAsia="fr-BE"/>
        </w:rPr>
        <w:t>une carte qui affiche chaque élément de l’évaluation sélectionné.</w:t>
      </w:r>
    </w:p>
    <w:p w14:paraId="051DC426" w14:textId="77777777" w:rsidR="00CC51C2" w:rsidRDefault="00CC51C2" w:rsidP="007A3D20">
      <w:pPr>
        <w:pStyle w:val="BodyText"/>
        <w:keepNext/>
        <w:spacing w:after="240"/>
      </w:pPr>
      <w:r>
        <w:rPr>
          <w:noProof/>
        </w:rPr>
        <w:drawing>
          <wp:inline distT="0" distB="0" distL="0" distR="0" wp14:anchorId="2494709A" wp14:editId="13E0C716">
            <wp:extent cx="6746305" cy="2321781"/>
            <wp:effectExtent l="0" t="0" r="0" b="254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rotWithShape="1">
                    <a:blip r:embed="rId39"/>
                    <a:srcRect l="2031" r="1739"/>
                    <a:stretch/>
                  </pic:blipFill>
                  <pic:spPr bwMode="auto">
                    <a:xfrm>
                      <a:off x="0" y="0"/>
                      <a:ext cx="6790801" cy="2337094"/>
                    </a:xfrm>
                    <a:prstGeom prst="rect">
                      <a:avLst/>
                    </a:prstGeom>
                    <a:ln>
                      <a:noFill/>
                    </a:ln>
                    <a:extLst>
                      <a:ext uri="{53640926-AAD7-44D8-BBD7-CCE9431645EC}">
                        <a14:shadowObscured xmlns:a14="http://schemas.microsoft.com/office/drawing/2010/main"/>
                      </a:ext>
                    </a:extLst>
                  </pic:spPr>
                </pic:pic>
              </a:graphicData>
            </a:graphic>
          </wp:inline>
        </w:drawing>
      </w:r>
    </w:p>
    <w:p w14:paraId="07FC9096" w14:textId="6922C711" w:rsidR="00CC51C2" w:rsidRPr="001F2D56" w:rsidRDefault="00CC51C2" w:rsidP="007A3D20">
      <w:pPr>
        <w:pStyle w:val="Caption"/>
        <w:spacing w:after="240"/>
        <w:rPr>
          <w:lang w:eastAsia="fr-BE"/>
        </w:rPr>
      </w:pPr>
      <w:bookmarkStart w:id="66" w:name="_Toc104722725"/>
      <w:r>
        <w:t xml:space="preserve">Figure </w:t>
      </w:r>
      <w:r>
        <w:fldChar w:fldCharType="begin"/>
      </w:r>
      <w:r>
        <w:instrText xml:space="preserve"> SEQ Figure \* ARABIC </w:instrText>
      </w:r>
      <w:r>
        <w:fldChar w:fldCharType="separate"/>
      </w:r>
      <w:r w:rsidR="00552377">
        <w:rPr>
          <w:noProof/>
        </w:rPr>
        <w:t>24</w:t>
      </w:r>
      <w:r>
        <w:fldChar w:fldCharType="end"/>
      </w:r>
      <w:r>
        <w:t>: l'affichage des données de l'évaluation</w:t>
      </w:r>
      <w:bookmarkEnd w:id="66"/>
    </w:p>
    <w:p w14:paraId="72389B61" w14:textId="687ED7B5" w:rsidR="000E448C" w:rsidRDefault="00CC51C2" w:rsidP="007A3D20">
      <w:pPr>
        <w:spacing w:after="240"/>
      </w:pPr>
      <w:r>
        <w:t xml:space="preserve">Ceci permet de savoir sur quelle évaluation on se trouve et affiche le nom de la donnée </w:t>
      </w:r>
      <w:r w:rsidR="00DA5766">
        <w:t xml:space="preserve">en début </w:t>
      </w:r>
      <w:r>
        <w:t>et sa valeur à gauche.</w:t>
      </w:r>
    </w:p>
    <w:p w14:paraId="14B46B23" w14:textId="1BAA55EB" w:rsidR="00AA356C" w:rsidRDefault="00AA356C" w:rsidP="007A3D20">
      <w:pPr>
        <w:spacing w:after="240"/>
        <w:jc w:val="left"/>
      </w:pPr>
    </w:p>
    <w:p w14:paraId="2DA751D9" w14:textId="02C04017" w:rsidR="00AA356C" w:rsidRDefault="00AA356C" w:rsidP="007A3D20">
      <w:pPr>
        <w:pStyle w:val="Heading4"/>
        <w:spacing w:after="240"/>
      </w:pPr>
      <w:r>
        <w:t>Affichage des deux graphiques représentants les données utilisateurs</w:t>
      </w:r>
    </w:p>
    <w:p w14:paraId="3A9498AC" w14:textId="148AC98E" w:rsidR="000160FF" w:rsidRDefault="00AA356C" w:rsidP="007A3D20">
      <w:pPr>
        <w:spacing w:after="240"/>
        <w:rPr>
          <w:lang w:eastAsia="fr-BE"/>
        </w:rPr>
      </w:pPr>
      <w:r>
        <w:rPr>
          <w:lang w:eastAsia="fr-BE"/>
        </w:rPr>
        <w:t>Par rapport au graphique comportant les données des utilisateurs</w:t>
      </w:r>
      <w:r w:rsidR="000160FF">
        <w:rPr>
          <w:lang w:eastAsia="fr-BE"/>
        </w:rPr>
        <w:t xml:space="preserve">, Ceci est un composant React qui permet la visualisation de plusieurs sources données en forme linéaire. </w:t>
      </w:r>
    </w:p>
    <w:p w14:paraId="45D5B804" w14:textId="77777777" w:rsidR="000160FF" w:rsidRDefault="000160FF" w:rsidP="007A3D20">
      <w:pPr>
        <w:keepNext/>
        <w:spacing w:after="240"/>
        <w:jc w:val="center"/>
      </w:pPr>
      <w:r>
        <w:rPr>
          <w:noProof/>
        </w:rPr>
        <w:lastRenderedPageBreak/>
        <w:drawing>
          <wp:inline distT="0" distB="0" distL="0" distR="0" wp14:anchorId="5411D185" wp14:editId="08C70C62">
            <wp:extent cx="6149722" cy="6591631"/>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6906" cy="6642205"/>
                    </a:xfrm>
                    <a:prstGeom prst="rect">
                      <a:avLst/>
                    </a:prstGeom>
                  </pic:spPr>
                </pic:pic>
              </a:graphicData>
            </a:graphic>
          </wp:inline>
        </w:drawing>
      </w:r>
    </w:p>
    <w:p w14:paraId="2B631844" w14:textId="79DE68A4" w:rsidR="000160FF" w:rsidRDefault="000160FF" w:rsidP="007A3D20">
      <w:pPr>
        <w:pStyle w:val="Caption"/>
        <w:spacing w:after="240"/>
        <w:rPr>
          <w:lang w:eastAsia="fr-BE"/>
        </w:rPr>
      </w:pPr>
      <w:bookmarkStart w:id="67" w:name="_Toc104722726"/>
      <w:r>
        <w:t xml:space="preserve">Figure </w:t>
      </w:r>
      <w:r>
        <w:fldChar w:fldCharType="begin"/>
      </w:r>
      <w:r>
        <w:instrText xml:space="preserve"> SEQ Figure \* ARABIC </w:instrText>
      </w:r>
      <w:r>
        <w:fldChar w:fldCharType="separate"/>
      </w:r>
      <w:r w:rsidR="00552377">
        <w:rPr>
          <w:noProof/>
        </w:rPr>
        <w:t>25</w:t>
      </w:r>
      <w:r>
        <w:fldChar w:fldCharType="end"/>
      </w:r>
      <w:r>
        <w:t>: Affichages des deux graphiques sur la page évaluation</w:t>
      </w:r>
      <w:bookmarkEnd w:id="67"/>
    </w:p>
    <w:p w14:paraId="4E9F5B81" w14:textId="77777777" w:rsidR="000160FF" w:rsidRDefault="000160FF" w:rsidP="007A3D20">
      <w:pPr>
        <w:spacing w:after="240"/>
        <w:rPr>
          <w:lang w:eastAsia="fr-BE"/>
        </w:rPr>
      </w:pPr>
    </w:p>
    <w:p w14:paraId="7C5D5183" w14:textId="765F27D6" w:rsidR="0059257C" w:rsidRDefault="000160FF" w:rsidP="007A3D20">
      <w:pPr>
        <w:spacing w:after="240"/>
        <w:jc w:val="left"/>
        <w:rPr>
          <w:lang w:eastAsia="fr-BE"/>
        </w:rPr>
      </w:pPr>
      <w:r>
        <w:rPr>
          <w:lang w:eastAsia="fr-BE"/>
        </w:rPr>
        <w:t xml:space="preserve">Ce composant </w:t>
      </w:r>
      <w:r w:rsidR="001F23F8">
        <w:rPr>
          <w:lang w:eastAsia="fr-BE"/>
        </w:rPr>
        <w:t>a</w:t>
      </w:r>
      <w:r>
        <w:rPr>
          <w:lang w:eastAsia="fr-BE"/>
        </w:rPr>
        <w:t xml:space="preserve"> pour objectif d’apporter une visualisation globale des utilisateurs de </w:t>
      </w:r>
      <w:r w:rsidR="001F23F8">
        <w:rPr>
          <w:lang w:eastAsia="fr-BE"/>
        </w:rPr>
        <w:t>cette évaluation.</w:t>
      </w:r>
    </w:p>
    <w:p w14:paraId="7CC39605" w14:textId="74B9601B" w:rsidR="00AA356C" w:rsidRDefault="0059257C" w:rsidP="0059257C">
      <w:pPr>
        <w:jc w:val="left"/>
        <w:rPr>
          <w:lang w:eastAsia="fr-BE"/>
        </w:rPr>
      </w:pPr>
      <w:r>
        <w:rPr>
          <w:lang w:eastAsia="fr-BE"/>
        </w:rPr>
        <w:br w:type="page"/>
      </w:r>
    </w:p>
    <w:p w14:paraId="303F5FAC" w14:textId="5080BCE8" w:rsidR="001F23F8" w:rsidRDefault="00E6446A" w:rsidP="007A3D20">
      <w:pPr>
        <w:pStyle w:val="Heading4"/>
        <w:spacing w:after="240"/>
      </w:pPr>
      <w:r>
        <w:lastRenderedPageBreak/>
        <w:t xml:space="preserve">Affichage de la liste des étudiants </w:t>
      </w:r>
    </w:p>
    <w:p w14:paraId="75DBFDC0" w14:textId="7B8EE103" w:rsidR="00E6446A" w:rsidRDefault="00E6446A" w:rsidP="007A3D20">
      <w:pPr>
        <w:spacing w:after="240"/>
        <w:rPr>
          <w:lang w:eastAsia="fr-BE"/>
        </w:rPr>
      </w:pPr>
      <w:r>
        <w:rPr>
          <w:lang w:eastAsia="fr-BE"/>
        </w:rPr>
        <w:t xml:space="preserve">Ce composant </w:t>
      </w:r>
      <w:r w:rsidR="000E448C">
        <w:rPr>
          <w:lang w:eastAsia="fr-BE"/>
        </w:rPr>
        <w:t>a</w:t>
      </w:r>
      <w:r>
        <w:rPr>
          <w:lang w:eastAsia="fr-BE"/>
        </w:rPr>
        <w:t xml:space="preserve"> pour objectif d</w:t>
      </w:r>
      <w:r w:rsidR="000E448C">
        <w:rPr>
          <w:lang w:eastAsia="fr-BE"/>
        </w:rPr>
        <w:t>’afficher la liste des utilisateurs qui ont participé à l’évaluation et de pouvoir consulter en détails un utilisateur.</w:t>
      </w:r>
    </w:p>
    <w:p w14:paraId="335B2C06" w14:textId="77777777" w:rsidR="000E448C" w:rsidRDefault="000E448C" w:rsidP="007A3D20">
      <w:pPr>
        <w:spacing w:after="240"/>
        <w:rPr>
          <w:lang w:eastAsia="fr-BE"/>
        </w:rPr>
      </w:pPr>
    </w:p>
    <w:p w14:paraId="10C4A980" w14:textId="4BB4A670" w:rsidR="000E448C" w:rsidRDefault="000E448C" w:rsidP="007A3D20">
      <w:pPr>
        <w:spacing w:after="240"/>
        <w:rPr>
          <w:lang w:eastAsia="fr-BE"/>
        </w:rPr>
      </w:pPr>
      <w:r>
        <w:rPr>
          <w:noProof/>
        </w:rPr>
        <w:drawing>
          <wp:inline distT="0" distB="0" distL="0" distR="0" wp14:anchorId="165C39B0" wp14:editId="7FF8069F">
            <wp:extent cx="5924550" cy="3299539"/>
            <wp:effectExtent l="0" t="0" r="0" b="0"/>
            <wp:docPr id="32" name="Image 32" descr="Une image contenant texte, capture d’écran,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intérieur, ordinateur&#10;&#10;Description générée automatiquement"/>
                    <pic:cNvPicPr/>
                  </pic:nvPicPr>
                  <pic:blipFill>
                    <a:blip r:embed="rId41"/>
                    <a:stretch>
                      <a:fillRect/>
                    </a:stretch>
                  </pic:blipFill>
                  <pic:spPr>
                    <a:xfrm>
                      <a:off x="0" y="0"/>
                      <a:ext cx="5931165" cy="3303223"/>
                    </a:xfrm>
                    <a:prstGeom prst="rect">
                      <a:avLst/>
                    </a:prstGeom>
                  </pic:spPr>
                </pic:pic>
              </a:graphicData>
            </a:graphic>
          </wp:inline>
        </w:drawing>
      </w:r>
    </w:p>
    <w:p w14:paraId="6C6202BB" w14:textId="070FBD4B" w:rsidR="000E448C" w:rsidRDefault="000E448C" w:rsidP="007A3D20">
      <w:pPr>
        <w:spacing w:after="240"/>
        <w:rPr>
          <w:lang w:eastAsia="fr-BE"/>
        </w:rPr>
      </w:pPr>
    </w:p>
    <w:p w14:paraId="4107BF64" w14:textId="47E97EB1" w:rsidR="004C6D00" w:rsidRDefault="000E448C" w:rsidP="007A3D20">
      <w:pPr>
        <w:spacing w:after="240"/>
        <w:rPr>
          <w:lang w:eastAsia="fr-BE"/>
        </w:rPr>
      </w:pPr>
      <w:r>
        <w:rPr>
          <w:lang w:eastAsia="fr-BE"/>
        </w:rPr>
        <w:t xml:space="preserve">Cette liste </w:t>
      </w:r>
      <w:r w:rsidR="0024686E">
        <w:rPr>
          <w:lang w:eastAsia="fr-BE"/>
        </w:rPr>
        <w:t>possède</w:t>
      </w:r>
      <w:r>
        <w:rPr>
          <w:lang w:eastAsia="fr-BE"/>
        </w:rPr>
        <w:t xml:space="preserve"> la possibilité d’avoir un système de pagination et chaque page est co</w:t>
      </w:r>
      <w:r w:rsidR="0024686E">
        <w:rPr>
          <w:lang w:eastAsia="fr-BE"/>
        </w:rPr>
        <w:t xml:space="preserve">mposé de 5 utilisateurs. La liste possède une autre fonctionnalité qui est barre de recherche , il est possible de </w:t>
      </w:r>
      <w:r w:rsidR="00C50594">
        <w:rPr>
          <w:lang w:eastAsia="fr-BE"/>
        </w:rPr>
        <w:t>rechercher</w:t>
      </w:r>
      <w:r w:rsidR="0024686E">
        <w:rPr>
          <w:lang w:eastAsia="fr-BE"/>
        </w:rPr>
        <w:t xml:space="preserve"> par identifiant ou par l’année ou par la date aussi.</w:t>
      </w:r>
    </w:p>
    <w:p w14:paraId="5CA9FBFC" w14:textId="06A8E772" w:rsidR="0024686E" w:rsidRDefault="0024686E" w:rsidP="007A3D20">
      <w:pPr>
        <w:spacing w:after="240"/>
        <w:jc w:val="left"/>
        <w:rPr>
          <w:lang w:eastAsia="fr-BE"/>
        </w:rPr>
      </w:pPr>
    </w:p>
    <w:p w14:paraId="01DD9561" w14:textId="1ED3CFDC" w:rsidR="000E448C" w:rsidRDefault="0024686E" w:rsidP="007A3D20">
      <w:pPr>
        <w:pStyle w:val="Heading3"/>
        <w:spacing w:after="240"/>
      </w:pPr>
      <w:bookmarkStart w:id="68" w:name="_Toc104986207"/>
      <w:r>
        <w:t>Affichage des données sur la page de l’utilisateur concernant une évaluation.</w:t>
      </w:r>
      <w:bookmarkEnd w:id="68"/>
      <w:r>
        <w:t xml:space="preserve"> </w:t>
      </w:r>
    </w:p>
    <w:p w14:paraId="3BF8DE7C" w14:textId="2DB2E713" w:rsidR="0059257C" w:rsidRDefault="00A95B2D" w:rsidP="007A3D20">
      <w:pPr>
        <w:spacing w:after="240"/>
        <w:jc w:val="left"/>
      </w:pPr>
      <w:r>
        <w:t>Cette page permet de consulter les données d’un utilisateur par rapport à une évaluation, ceci permet de voir les données de l’utilisateur par deux représentations graphiques.</w:t>
      </w:r>
    </w:p>
    <w:p w14:paraId="252F96A4" w14:textId="0EFE653B" w:rsidR="00A95B2D" w:rsidRDefault="0059257C" w:rsidP="0059257C">
      <w:pPr>
        <w:jc w:val="left"/>
      </w:pPr>
      <w:r>
        <w:br w:type="page"/>
      </w:r>
    </w:p>
    <w:p w14:paraId="33BF828C" w14:textId="24E3010E" w:rsidR="00A95B2D" w:rsidRDefault="00A95B2D" w:rsidP="007A3D20">
      <w:pPr>
        <w:pStyle w:val="Heading4"/>
        <w:spacing w:after="240"/>
      </w:pPr>
      <w:r>
        <w:lastRenderedPageBreak/>
        <w:t xml:space="preserve">Détails de l’utilisateur </w:t>
      </w:r>
    </w:p>
    <w:p w14:paraId="73BF9190" w14:textId="35216170" w:rsidR="00A95B2D" w:rsidRDefault="00A95B2D" w:rsidP="007A3D20">
      <w:pPr>
        <w:pStyle w:val="BodyText"/>
        <w:spacing w:after="240"/>
        <w:rPr>
          <w:lang w:eastAsia="fr-BE"/>
        </w:rPr>
      </w:pPr>
      <w:r>
        <w:rPr>
          <w:lang w:eastAsia="fr-BE"/>
        </w:rPr>
        <w:t>Concernant l’utilisateur, les données sont affichées grâce à un composant qui permet d’afficher une carte qui affiche chaque élément concernant l’utilisateur sélectionné.</w:t>
      </w:r>
    </w:p>
    <w:p w14:paraId="29AD2FBF" w14:textId="77777777" w:rsidR="004C6D00" w:rsidRDefault="004C6D00" w:rsidP="007A3D20">
      <w:pPr>
        <w:keepNext/>
        <w:spacing w:after="240"/>
      </w:pPr>
      <w:r>
        <w:rPr>
          <w:noProof/>
        </w:rPr>
        <w:drawing>
          <wp:inline distT="0" distB="0" distL="0" distR="0" wp14:anchorId="139D28E2" wp14:editId="2FFD9358">
            <wp:extent cx="6341893" cy="1478942"/>
            <wp:effectExtent l="0" t="0" r="1905"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63325" cy="1483940"/>
                    </a:xfrm>
                    <a:prstGeom prst="rect">
                      <a:avLst/>
                    </a:prstGeom>
                  </pic:spPr>
                </pic:pic>
              </a:graphicData>
            </a:graphic>
          </wp:inline>
        </w:drawing>
      </w:r>
    </w:p>
    <w:p w14:paraId="33AC4AD5" w14:textId="34736258" w:rsidR="00A95B2D" w:rsidRPr="00A95B2D" w:rsidRDefault="004C6D00" w:rsidP="007A3D20">
      <w:pPr>
        <w:pStyle w:val="Caption"/>
        <w:spacing w:after="240"/>
        <w:rPr>
          <w:lang w:eastAsia="fr-BE"/>
        </w:rPr>
      </w:pPr>
      <w:bookmarkStart w:id="69" w:name="_Toc104722727"/>
      <w:r>
        <w:t xml:space="preserve">Figure </w:t>
      </w:r>
      <w:r>
        <w:fldChar w:fldCharType="begin"/>
      </w:r>
      <w:r>
        <w:instrText xml:space="preserve"> SEQ Figure \* ARABIC </w:instrText>
      </w:r>
      <w:r>
        <w:fldChar w:fldCharType="separate"/>
      </w:r>
      <w:r w:rsidR="00552377">
        <w:rPr>
          <w:noProof/>
        </w:rPr>
        <w:t>26</w:t>
      </w:r>
      <w:r>
        <w:fldChar w:fldCharType="end"/>
      </w:r>
      <w:r>
        <w:t>: Affichage des données de l'utilisateur</w:t>
      </w:r>
      <w:bookmarkEnd w:id="69"/>
    </w:p>
    <w:p w14:paraId="578EC712" w14:textId="257C1411" w:rsidR="00FD4810" w:rsidRDefault="004C6D00" w:rsidP="007A3D20">
      <w:pPr>
        <w:spacing w:after="240"/>
      </w:pPr>
      <w:r>
        <w:t>Ceci permet de savoir sur quelle étudiant on se trouve et affiche le nom de la donnée en début et sa valeur à gauche.</w:t>
      </w:r>
    </w:p>
    <w:p w14:paraId="68B1A85A" w14:textId="507E40EE" w:rsidR="004C6D00" w:rsidRDefault="004C6D00" w:rsidP="009913C6">
      <w:pPr>
        <w:jc w:val="left"/>
      </w:pPr>
    </w:p>
    <w:p w14:paraId="25241875" w14:textId="716C17F7" w:rsidR="004C6D00" w:rsidRDefault="00FD4100" w:rsidP="007A3D20">
      <w:pPr>
        <w:pStyle w:val="Heading4"/>
        <w:spacing w:after="240"/>
      </w:pPr>
      <w:r>
        <w:lastRenderedPageBreak/>
        <w:t>Affichage des deux graphiques représentant les données d’un utilisateur</w:t>
      </w:r>
    </w:p>
    <w:p w14:paraId="49F7AC4A" w14:textId="168DC2A8" w:rsidR="00FD4810" w:rsidRDefault="00FD4810" w:rsidP="0059257C">
      <w:pPr>
        <w:spacing w:after="240"/>
        <w:rPr>
          <w:lang w:eastAsia="fr-BE"/>
        </w:rPr>
      </w:pPr>
      <w:r>
        <w:rPr>
          <w:lang w:eastAsia="fr-BE"/>
        </w:rPr>
        <w:t>Par rapport aux graphiques comportant les données des utilisateurs, Ceci est un composant qui permet la visualisation d’une source donnée en forme linéaire et qui l’interprète sur différentes formes.</w:t>
      </w:r>
      <w:r>
        <w:rPr>
          <w:noProof/>
        </w:rPr>
        <w:drawing>
          <wp:inline distT="0" distB="0" distL="0" distR="0" wp14:anchorId="62EC712A" wp14:editId="5DAE17C6">
            <wp:extent cx="5812403" cy="6230674"/>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7007" cy="6278488"/>
                    </a:xfrm>
                    <a:prstGeom prst="rect">
                      <a:avLst/>
                    </a:prstGeom>
                  </pic:spPr>
                </pic:pic>
              </a:graphicData>
            </a:graphic>
          </wp:inline>
        </w:drawing>
      </w:r>
    </w:p>
    <w:p w14:paraId="3ED9EB36" w14:textId="776D5868" w:rsidR="000D2DD4" w:rsidRDefault="00FD4810" w:rsidP="007A3D20">
      <w:pPr>
        <w:spacing w:after="240"/>
        <w:jc w:val="left"/>
      </w:pPr>
      <w:r>
        <w:t>Ce composant permet la visualisation des données brutes et lissés permettant d’avoir la moyenne générale et la moyenne de la première partie de l’évaluation et de la seconde.</w:t>
      </w:r>
      <w:r w:rsidR="00AC5630">
        <w:t xml:space="preserve"> L’axe x correspond au nombre de capture de données qui été effectuent par le Arduino. </w:t>
      </w:r>
    </w:p>
    <w:p w14:paraId="363A58CC" w14:textId="5873BA81" w:rsidR="00A95B2D" w:rsidRDefault="000D2DD4" w:rsidP="007A3D20">
      <w:pPr>
        <w:jc w:val="left"/>
      </w:pPr>
      <w:r>
        <w:br w:type="page"/>
      </w:r>
    </w:p>
    <w:p w14:paraId="571B67F1" w14:textId="156028E8" w:rsidR="000D2DD4" w:rsidRDefault="000D2DD4" w:rsidP="007A3D20">
      <w:pPr>
        <w:pStyle w:val="Heading4"/>
        <w:spacing w:after="240"/>
      </w:pPr>
      <w:r>
        <w:lastRenderedPageBreak/>
        <w:t>Moyenne de l’évaluation d’un utilisateur</w:t>
      </w:r>
    </w:p>
    <w:p w14:paraId="1C6B9F46" w14:textId="7859AB3A" w:rsidR="000D2DD4" w:rsidRDefault="000D2DD4" w:rsidP="007A3D20">
      <w:pPr>
        <w:spacing w:after="240"/>
        <w:rPr>
          <w:lang w:eastAsia="fr-BE"/>
        </w:rPr>
      </w:pPr>
      <w:r>
        <w:rPr>
          <w:lang w:eastAsia="fr-BE"/>
        </w:rPr>
        <w:t>La moyenne permet de voir le rythme cardiaque en général sur toute l’évaluation de l’utilisateur et permet d’avoir une donnée générale.</w:t>
      </w:r>
    </w:p>
    <w:p w14:paraId="230ABB98" w14:textId="77777777" w:rsidR="00D672E0" w:rsidRDefault="00D672E0" w:rsidP="007A3D20">
      <w:pPr>
        <w:spacing w:after="240"/>
        <w:rPr>
          <w:lang w:eastAsia="fr-BE"/>
        </w:rPr>
      </w:pPr>
    </w:p>
    <w:bookmarkStart w:id="70" w:name="_MON_1715297631"/>
    <w:bookmarkEnd w:id="70"/>
    <w:p w14:paraId="50D6863F" w14:textId="4BB4266D" w:rsidR="00D672E0" w:rsidRDefault="00E3423C" w:rsidP="007A3D20">
      <w:pPr>
        <w:keepNext/>
        <w:spacing w:after="240"/>
      </w:pPr>
      <w:r>
        <w:rPr>
          <w:lang w:eastAsia="fr-BE"/>
        </w:rPr>
        <w:object w:dxaOrig="9072" w:dyaOrig="5700" w14:anchorId="39A81996">
          <v:shape id="_x0000_i1030" type="#_x0000_t75" style="width:453.5pt;height:284.5pt" o:ole="">
            <v:imagedata r:id="rId44" o:title=""/>
          </v:shape>
          <o:OLEObject Type="Embed" ProgID="Word.OpenDocumentText.12" ShapeID="_x0000_i1030" DrawAspect="Content" ObjectID="_1715766811" r:id="rId45"/>
        </w:object>
      </w:r>
    </w:p>
    <w:p w14:paraId="1212F28D" w14:textId="4058DB45" w:rsidR="000D2DD4" w:rsidRDefault="00D672E0" w:rsidP="007A3D20">
      <w:pPr>
        <w:pStyle w:val="Caption"/>
        <w:spacing w:after="240"/>
        <w:rPr>
          <w:lang w:eastAsia="fr-BE"/>
        </w:rPr>
      </w:pPr>
      <w:bookmarkStart w:id="71" w:name="_Toc104722728"/>
      <w:r>
        <w:t xml:space="preserve">Figure </w:t>
      </w:r>
      <w:r>
        <w:fldChar w:fldCharType="begin"/>
      </w:r>
      <w:r>
        <w:instrText xml:space="preserve"> SEQ Figure \* ARABIC </w:instrText>
      </w:r>
      <w:r>
        <w:fldChar w:fldCharType="separate"/>
      </w:r>
      <w:r w:rsidR="00552377">
        <w:rPr>
          <w:noProof/>
        </w:rPr>
        <w:t>27</w:t>
      </w:r>
      <w:r>
        <w:fldChar w:fldCharType="end"/>
      </w:r>
      <w:r>
        <w:t>: Fonction de création de la ligne de la moyenne</w:t>
      </w:r>
      <w:bookmarkEnd w:id="71"/>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BodyText"/>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79909437" w14:textId="254E46A3" w:rsidR="00E3423C" w:rsidRDefault="0047207F" w:rsidP="007A3D20">
      <w:pPr>
        <w:pStyle w:val="BodyText"/>
        <w:spacing w:after="240"/>
        <w:rPr>
          <w:lang w:eastAsia="fr-BE"/>
        </w:rPr>
      </w:pPr>
      <w:r>
        <w:rPr>
          <w:lang w:eastAsia="fr-BE"/>
        </w:rPr>
        <w:t>La deuxième fonction permet de créer un tableau avec la valeur moyenne qui permet de créer une ligne sur le graphique.</w:t>
      </w:r>
    </w:p>
    <w:p w14:paraId="1314F02A" w14:textId="4CB9FD9B" w:rsidR="0047207F" w:rsidRDefault="00E3423C" w:rsidP="00E3423C">
      <w:pPr>
        <w:jc w:val="left"/>
        <w:rPr>
          <w:lang w:eastAsia="fr-BE"/>
        </w:rPr>
      </w:pPr>
      <w:r>
        <w:rPr>
          <w:lang w:eastAsia="fr-BE"/>
        </w:rPr>
        <w:br w:type="page"/>
      </w:r>
    </w:p>
    <w:p w14:paraId="0871C0B4" w14:textId="44EB6BC1" w:rsidR="0047207F" w:rsidRDefault="00552377" w:rsidP="007A3D20">
      <w:pPr>
        <w:pStyle w:val="Heading4"/>
        <w:spacing w:after="240"/>
      </w:pPr>
      <w:r>
        <w:lastRenderedPageBreak/>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72" w:name="_MON_1715298118"/>
    <w:bookmarkEnd w:id="72"/>
    <w:p w14:paraId="2ABB3BC0" w14:textId="2BAE3F09" w:rsidR="00552377" w:rsidRDefault="00F95F3F" w:rsidP="007A3D20">
      <w:pPr>
        <w:pStyle w:val="BodyText"/>
        <w:keepNext/>
        <w:spacing w:after="240"/>
      </w:pPr>
      <w:r>
        <w:rPr>
          <w:lang w:eastAsia="fr-BE"/>
        </w:rPr>
        <w:object w:dxaOrig="10050" w:dyaOrig="4842" w14:anchorId="01CCDD02">
          <v:shape id="_x0000_i1031" type="#_x0000_t75" style="width:502.5pt;height:243pt" o:ole="">
            <v:imagedata r:id="rId46" o:title=""/>
          </v:shape>
          <o:OLEObject Type="Embed" ProgID="Word.OpenDocumentText.12" ShapeID="_x0000_i1031" DrawAspect="Content" ObjectID="_1715766812" r:id="rId47"/>
        </w:object>
      </w:r>
    </w:p>
    <w:p w14:paraId="176FD88E" w14:textId="6DB34F37" w:rsidR="0047207F" w:rsidRDefault="00552377" w:rsidP="007A3D20">
      <w:pPr>
        <w:pStyle w:val="Caption"/>
        <w:spacing w:after="240"/>
      </w:pPr>
      <w:bookmarkStart w:id="73" w:name="_Toc104722729"/>
      <w:r>
        <w:t xml:space="preserve">Figure </w:t>
      </w:r>
      <w:r>
        <w:fldChar w:fldCharType="begin"/>
      </w:r>
      <w:r>
        <w:instrText xml:space="preserve"> SEQ Figure \* ARABIC </w:instrText>
      </w:r>
      <w:r>
        <w:fldChar w:fldCharType="separate"/>
      </w:r>
      <w:r>
        <w:rPr>
          <w:noProof/>
        </w:rPr>
        <w:t>28</w:t>
      </w:r>
      <w:r>
        <w:fldChar w:fldCharType="end"/>
      </w:r>
      <w:r>
        <w:t>: Fonction moyenne première et deuxième partie</w:t>
      </w:r>
      <w:bookmarkEnd w:id="73"/>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Heading2"/>
        <w:spacing w:after="240"/>
      </w:pPr>
      <w:r>
        <w:t xml:space="preserve"> </w:t>
      </w:r>
      <w:bookmarkStart w:id="74" w:name="_Toc104986208"/>
      <w:r>
        <w:t>Présentation des résultats après traitement</w:t>
      </w:r>
      <w:bookmarkEnd w:id="74"/>
    </w:p>
    <w:p w14:paraId="6C06FF12" w14:textId="70BAC6D8" w:rsidR="00BB07E2" w:rsidRDefault="00573277" w:rsidP="007A3D20">
      <w:pPr>
        <w:spacing w:after="240"/>
      </w:pPr>
      <w:r>
        <w:t xml:space="preserve">Lorsque le traitement est effectué sur tous les étudiants de l’évaluation alors le développeur va achever une </w:t>
      </w:r>
      <w:r w:rsidR="00045B3A">
        <w:t>intégration</w:t>
      </w:r>
      <w:r>
        <w:t xml:space="preserve"> des données lissés dans le fichier JSON des utilisateurs. </w:t>
      </w:r>
      <w:r w:rsidR="00045B3A">
        <w:t>Puis</w:t>
      </w:r>
      <w:r w:rsidR="00431FD4">
        <w:t xml:space="preserve"> l’implémentation du graphique avec les données lissées </w:t>
      </w:r>
      <w:r w:rsidR="00045B3A">
        <w:t>dans la page</w:t>
      </w:r>
      <w:r w:rsidR="00431FD4">
        <w:t xml:space="preserve"> de l’évaluation ou sélectionnant un utilisateur</w:t>
      </w:r>
      <w:r>
        <w:t>.</w:t>
      </w:r>
    </w:p>
    <w:p w14:paraId="210C5237" w14:textId="37602016" w:rsidR="00573277" w:rsidRDefault="00BB07E2" w:rsidP="007A3D20">
      <w:pPr>
        <w:jc w:val="left"/>
      </w:pPr>
      <w:r>
        <w:br w:type="page"/>
      </w:r>
    </w:p>
    <w:p w14:paraId="15A759E0" w14:textId="12659D62" w:rsidR="00431FD4" w:rsidRDefault="00A10893" w:rsidP="007A3D20">
      <w:pPr>
        <w:pStyle w:val="Heading3"/>
        <w:spacing w:after="240"/>
      </w:pPr>
      <w:bookmarkStart w:id="75" w:name="_Toc104986209"/>
      <w:r>
        <w:lastRenderedPageBreak/>
        <w:t>Page d’évaluation</w:t>
      </w:r>
      <w:bookmarkEnd w:id="75"/>
    </w:p>
    <w:p w14:paraId="04B562D9" w14:textId="7DBBC681" w:rsidR="00573277" w:rsidRPr="00573277" w:rsidRDefault="00A10893" w:rsidP="007A3D20">
      <w:pPr>
        <w:pStyle w:val="BodyText"/>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7A3D20">
      <w:pPr>
        <w:keepNext/>
        <w:spacing w:after="240"/>
        <w:jc w:val="left"/>
      </w:pPr>
      <w:r>
        <w:rPr>
          <w:noProof/>
        </w:rPr>
        <w:drawing>
          <wp:inline distT="0" distB="0" distL="0" distR="0" wp14:anchorId="544B5679" wp14:editId="45F56E6F">
            <wp:extent cx="6314153" cy="341110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7679" cy="3418416"/>
                    </a:xfrm>
                    <a:prstGeom prst="rect">
                      <a:avLst/>
                    </a:prstGeom>
                  </pic:spPr>
                </pic:pic>
              </a:graphicData>
            </a:graphic>
          </wp:inline>
        </w:drawing>
      </w:r>
    </w:p>
    <w:p w14:paraId="063E1BBF" w14:textId="0F81F0F0" w:rsidR="00045B3A" w:rsidRDefault="00045B3A" w:rsidP="007A3D20">
      <w:pPr>
        <w:pStyle w:val="Caption"/>
        <w:spacing w:after="240"/>
      </w:pPr>
      <w:bookmarkStart w:id="76" w:name="_Toc104722730"/>
      <w:r>
        <w:t xml:space="preserve">Figure </w:t>
      </w:r>
      <w:r>
        <w:fldChar w:fldCharType="begin"/>
      </w:r>
      <w:r>
        <w:instrText xml:space="preserve"> SEQ Figure \* ARABIC </w:instrText>
      </w:r>
      <w:r>
        <w:fldChar w:fldCharType="separate"/>
      </w:r>
      <w:r w:rsidR="00552377">
        <w:rPr>
          <w:noProof/>
        </w:rPr>
        <w:t>29</w:t>
      </w:r>
      <w:r>
        <w:fldChar w:fldCharType="end"/>
      </w:r>
      <w:r>
        <w:t>: Graphique linéaires avec les données lissées</w:t>
      </w:r>
      <w:r w:rsidR="00A77311">
        <w:t xml:space="preserve"> de tous les utilisateurs</w:t>
      </w:r>
      <w:bookmarkEnd w:id="76"/>
      <w:r w:rsidR="00A77311">
        <w:t xml:space="preserve"> </w:t>
      </w:r>
    </w:p>
    <w:p w14:paraId="0F460041" w14:textId="77777777" w:rsidR="00431FD4" w:rsidRDefault="00431FD4" w:rsidP="007A3D20">
      <w:pPr>
        <w:spacing w:after="240"/>
        <w:jc w:val="left"/>
      </w:pPr>
    </w:p>
    <w:p w14:paraId="5C733669" w14:textId="5247469D"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4C7CD686" w14:textId="77777777" w:rsidR="00AC5630" w:rsidRPr="00AC5630" w:rsidRDefault="001F2D56" w:rsidP="007A3D20">
      <w:pPr>
        <w:pStyle w:val="Heading3"/>
        <w:spacing w:after="240"/>
        <w:rPr>
          <w:sz w:val="26"/>
          <w:szCs w:val="26"/>
        </w:rPr>
      </w:pPr>
      <w:bookmarkStart w:id="77" w:name="_Toc104986210"/>
      <w:r>
        <w:t>Page utilisateur</w:t>
      </w:r>
      <w:bookmarkEnd w:id="77"/>
    </w:p>
    <w:p w14:paraId="6C3E9E34" w14:textId="770FE514" w:rsidR="00AC5630" w:rsidRDefault="00AC5630" w:rsidP="007A3D20">
      <w:pPr>
        <w:pStyle w:val="BodyText"/>
        <w:spacing w:after="240"/>
        <w:rPr>
          <w:lang w:eastAsia="fr-BE"/>
        </w:rPr>
      </w:pPr>
      <w:r>
        <w:rPr>
          <w:lang w:eastAsia="fr-BE"/>
        </w:rPr>
        <w:t>La page d’utilisateur comporte aussi l’affichage d’un graphique après traitement pour comparer le graphique avant traitement.</w:t>
      </w:r>
    </w:p>
    <w:p w14:paraId="37D4350A" w14:textId="4009638F" w:rsidR="00AC5630" w:rsidRPr="00A10893" w:rsidRDefault="00AC5630" w:rsidP="007A3D20">
      <w:pPr>
        <w:pStyle w:val="BodyText"/>
        <w:spacing w:after="240"/>
        <w:rPr>
          <w:lang w:eastAsia="fr-BE"/>
        </w:rPr>
      </w:pPr>
      <w:r>
        <w:rPr>
          <w:noProof/>
        </w:rPr>
        <w:lastRenderedPageBreak/>
        <w:drawing>
          <wp:inline distT="0" distB="0" distL="0" distR="0" wp14:anchorId="433D4190" wp14:editId="404AE830">
            <wp:extent cx="6372786" cy="339520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9972" cy="3399036"/>
                    </a:xfrm>
                    <a:prstGeom prst="rect">
                      <a:avLst/>
                    </a:prstGeom>
                  </pic:spPr>
                </pic:pic>
              </a:graphicData>
            </a:graphic>
          </wp:inline>
        </w:drawing>
      </w:r>
    </w:p>
    <w:p w14:paraId="24E3213B" w14:textId="5FE975B9" w:rsidR="00FC55E1" w:rsidRPr="001B0BA7"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6CCB462A" w14:textId="336877E2" w:rsidR="00FC55E1" w:rsidRDefault="00FC55E1" w:rsidP="007A3D20">
      <w:pPr>
        <w:pStyle w:val="Heading2"/>
        <w:spacing w:after="240"/>
      </w:pPr>
      <w:r>
        <w:t xml:space="preserve"> </w:t>
      </w:r>
      <w:bookmarkStart w:id="78" w:name="_Toc104986211"/>
      <w:r>
        <w:t>Interprétation des résultats</w:t>
      </w:r>
      <w:bookmarkEnd w:id="78"/>
      <w:r>
        <w:t xml:space="preserve"> </w:t>
      </w:r>
    </w:p>
    <w:p w14:paraId="41A2228F" w14:textId="17398C83" w:rsidR="00F33F35" w:rsidRPr="00F33F35" w:rsidRDefault="00F33F35" w:rsidP="007A3D20">
      <w:pPr>
        <w:spacing w:after="240"/>
        <w:rPr>
          <w:lang w:eastAsia="fr-BE"/>
        </w:rPr>
      </w:pPr>
      <w:r>
        <w:rPr>
          <w:lang w:eastAsia="fr-BE"/>
        </w:rPr>
        <w:t>Pour une interprétation des données, l’étude à décider d’effectuer une comparaison sur les moyennes de la première partie et la seconde partie par rapport aux 13 utilisateurs. Il y a 7 utilisateurs qui ont passé la vidéo émotionnel , 3 utilisateurs qui ont regardé la vidéo Humour et 3 utilisateurs ont regarder la vidéo Creepy.</w:t>
      </w:r>
    </w:p>
    <w:p w14:paraId="391DDA10" w14:textId="6D3C12F8" w:rsidR="007E27A2" w:rsidRPr="007E27A2" w:rsidRDefault="007E27A2" w:rsidP="007A3D20">
      <w:pPr>
        <w:pStyle w:val="Heading3"/>
        <w:spacing w:after="240"/>
      </w:pPr>
      <w:bookmarkStart w:id="79" w:name="_Toc104986212"/>
      <w:r>
        <w:t>Interprétions des résultats sur les données lissées</w:t>
      </w:r>
      <w:bookmarkEnd w:id="79"/>
    </w:p>
    <w:p w14:paraId="03E74E57" w14:textId="5BD0FFE4" w:rsidR="00AE4621" w:rsidRDefault="00F33F35" w:rsidP="007A3D20">
      <w:pPr>
        <w:spacing w:after="240"/>
        <w:jc w:val="left"/>
        <w:rPr>
          <w:lang w:eastAsia="fr-BE"/>
        </w:rPr>
      </w:pPr>
      <w:r>
        <w:rPr>
          <w:lang w:eastAsia="fr-BE"/>
        </w:rPr>
        <w:t>Ce graphique a pour objectif d’analyser avec un comparatif de la moyenne de la première et seconde sur les données lissées.</w:t>
      </w:r>
    </w:p>
    <w:p w14:paraId="4D001A6C" w14:textId="5C368B60" w:rsidR="00AE4621" w:rsidRDefault="00976499" w:rsidP="007A3D20">
      <w:pPr>
        <w:spacing w:after="240"/>
        <w:jc w:val="left"/>
        <w:rPr>
          <w:lang w:eastAsia="fr-BE"/>
        </w:rPr>
      </w:pPr>
      <w:r>
        <w:rPr>
          <w:noProof/>
        </w:rPr>
        <w:lastRenderedPageBreak/>
        <w:drawing>
          <wp:inline distT="0" distB="0" distL="0" distR="0" wp14:anchorId="338DC1A2" wp14:editId="21987B3D">
            <wp:extent cx="6123940" cy="37211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3940" cy="3721100"/>
                    </a:xfrm>
                    <a:prstGeom prst="rect">
                      <a:avLst/>
                    </a:prstGeom>
                  </pic:spPr>
                </pic:pic>
              </a:graphicData>
            </a:graphic>
          </wp:inline>
        </w:drawing>
      </w:r>
    </w:p>
    <w:p w14:paraId="67E8FBC7" w14:textId="67934135" w:rsidR="007E27A2" w:rsidRDefault="00976499" w:rsidP="007A3D20">
      <w:pPr>
        <w:spacing w:after="240"/>
        <w:rPr>
          <w:lang w:eastAsia="fr-BE"/>
        </w:rPr>
      </w:pPr>
      <w:r>
        <w:rPr>
          <w:lang w:eastAsia="fr-BE"/>
        </w:rPr>
        <w:t>Par rapport aux moyennes sur base des données brutes, Les moyennes sont comparées sur chaque type d’évaluation,  on peut constater pour le type émotionnel que la deuxième partie possède la 5 des utilisateurs , 1 utilisateur pour la première et le dernier</w:t>
      </w:r>
      <w:r w:rsidR="00A04AF1">
        <w:rPr>
          <w:lang w:eastAsia="fr-BE"/>
        </w:rPr>
        <w:t xml:space="preserve"> la première partie et la seconde</w:t>
      </w:r>
      <w:r>
        <w:rPr>
          <w:lang w:eastAsia="fr-BE"/>
        </w:rPr>
        <w:t xml:space="preserve"> sont égaux . Le type humour la partie numéro une possède 2 utilisateurs et </w:t>
      </w:r>
      <w:r w:rsidR="00A04AF1">
        <w:rPr>
          <w:lang w:eastAsia="fr-BE"/>
        </w:rPr>
        <w:t>dernier</w:t>
      </w:r>
      <w:r>
        <w:rPr>
          <w:lang w:eastAsia="fr-BE"/>
        </w:rPr>
        <w:t xml:space="preserve"> utilisateur </w:t>
      </w:r>
      <w:r w:rsidR="00A04AF1">
        <w:rPr>
          <w:lang w:eastAsia="fr-BE"/>
        </w:rPr>
        <w:t>la première partie et la seconde sont égaux</w:t>
      </w:r>
      <w:r>
        <w:rPr>
          <w:lang w:eastAsia="fr-BE"/>
        </w:rPr>
        <w:t>. Pour le type Creepy ont peut constater que la deuxième partie possède</w:t>
      </w:r>
      <w:r w:rsidR="00A04AF1">
        <w:rPr>
          <w:lang w:eastAsia="fr-BE"/>
        </w:rPr>
        <w:t xml:space="preserve"> la totalité des utilisateurs</w:t>
      </w:r>
      <w:r>
        <w:rPr>
          <w:lang w:eastAsia="fr-BE"/>
        </w:rPr>
        <w:t>.</w:t>
      </w:r>
    </w:p>
    <w:p w14:paraId="5577AA07" w14:textId="2894DCD9" w:rsidR="007E27A2" w:rsidRDefault="007E27A2" w:rsidP="007A3D20">
      <w:pPr>
        <w:pStyle w:val="Heading3"/>
        <w:numPr>
          <w:ilvl w:val="2"/>
          <w:numId w:val="37"/>
        </w:numPr>
        <w:spacing w:after="240"/>
      </w:pPr>
      <w:bookmarkStart w:id="80" w:name="_Toc104986213"/>
      <w:r>
        <w:t xml:space="preserve">Interprétions des résultats sur les données </w:t>
      </w:r>
      <w:r w:rsidR="00F33F35">
        <w:t>brutes</w:t>
      </w:r>
      <w:bookmarkEnd w:id="80"/>
    </w:p>
    <w:p w14:paraId="71E9274D" w14:textId="178E5CAE" w:rsidR="00F33F35" w:rsidRPr="00F33F35" w:rsidRDefault="00F33F35" w:rsidP="007A3D20">
      <w:pPr>
        <w:spacing w:after="240"/>
        <w:jc w:val="left"/>
        <w:rPr>
          <w:lang w:eastAsia="fr-BE"/>
        </w:rPr>
      </w:pPr>
      <w:r>
        <w:rPr>
          <w:lang w:eastAsia="fr-BE"/>
        </w:rPr>
        <w:t>Ce graphique a pour objectif d’analyser avec un comparatif de la moyenne de la première et seconde sur les données brutes.</w:t>
      </w:r>
    </w:p>
    <w:p w14:paraId="6FBA345C" w14:textId="77777777" w:rsidR="007E27A2" w:rsidRDefault="007E27A2" w:rsidP="007A3D20">
      <w:pPr>
        <w:spacing w:after="240"/>
        <w:rPr>
          <w:lang w:eastAsia="fr-BE"/>
        </w:rPr>
      </w:pPr>
    </w:p>
    <w:p w14:paraId="370F0712" w14:textId="77777777" w:rsidR="00F33F35" w:rsidRDefault="007E27A2" w:rsidP="007A3D20">
      <w:pPr>
        <w:spacing w:after="240"/>
        <w:rPr>
          <w:lang w:eastAsia="fr-BE"/>
        </w:rPr>
      </w:pPr>
      <w:r>
        <w:rPr>
          <w:noProof/>
        </w:rPr>
        <w:lastRenderedPageBreak/>
        <w:drawing>
          <wp:inline distT="0" distB="0" distL="0" distR="0" wp14:anchorId="4C0FB8A7" wp14:editId="027029AA">
            <wp:extent cx="6183526" cy="3147238"/>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978"/>
                    <a:stretch/>
                  </pic:blipFill>
                  <pic:spPr bwMode="auto">
                    <a:xfrm>
                      <a:off x="0" y="0"/>
                      <a:ext cx="6206274" cy="3158816"/>
                    </a:xfrm>
                    <a:prstGeom prst="rect">
                      <a:avLst/>
                    </a:prstGeom>
                    <a:ln>
                      <a:noFill/>
                    </a:ln>
                    <a:extLst>
                      <a:ext uri="{53640926-AAD7-44D8-BBD7-CCE9431645EC}">
                        <a14:shadowObscured xmlns:a14="http://schemas.microsoft.com/office/drawing/2010/main"/>
                      </a:ext>
                    </a:extLst>
                  </pic:spPr>
                </pic:pic>
              </a:graphicData>
            </a:graphic>
          </wp:inline>
        </w:drawing>
      </w:r>
      <w:r>
        <w:rPr>
          <w:lang w:eastAsia="fr-BE"/>
        </w:rPr>
        <w:t xml:space="preserve"> </w:t>
      </w:r>
    </w:p>
    <w:p w14:paraId="19BC13E4" w14:textId="4ADA5F4F" w:rsidR="00FC55E1" w:rsidRPr="00FC55E1" w:rsidRDefault="00F33F35" w:rsidP="009913C6">
      <w:pPr>
        <w:spacing w:after="240"/>
        <w:rPr>
          <w:lang w:eastAsia="fr-BE"/>
        </w:rPr>
      </w:pPr>
      <w:r>
        <w:rPr>
          <w:lang w:eastAsia="fr-BE"/>
        </w:rPr>
        <w:t xml:space="preserve">Par rapport aux moyennes sur base des données brutes, Les moyennes sont comparées sur chaque type d’évaluation,  on peut constater </w:t>
      </w:r>
      <w:r w:rsidR="000D7D1F">
        <w:rPr>
          <w:lang w:eastAsia="fr-BE"/>
        </w:rPr>
        <w:t>pour le type émotionnel</w:t>
      </w:r>
      <w:r>
        <w:rPr>
          <w:lang w:eastAsia="fr-BE"/>
        </w:rPr>
        <w:t xml:space="preserve"> </w:t>
      </w:r>
      <w:r w:rsidR="000D7D1F">
        <w:rPr>
          <w:lang w:eastAsia="fr-BE"/>
        </w:rPr>
        <w:t xml:space="preserve">que </w:t>
      </w:r>
      <w:r>
        <w:rPr>
          <w:lang w:eastAsia="fr-BE"/>
        </w:rPr>
        <w:t xml:space="preserve">la </w:t>
      </w:r>
      <w:r w:rsidR="000D7D1F">
        <w:rPr>
          <w:lang w:eastAsia="fr-BE"/>
        </w:rPr>
        <w:t>deuxième partie est</w:t>
      </w:r>
      <w:r>
        <w:rPr>
          <w:lang w:eastAsia="fr-BE"/>
        </w:rPr>
        <w:t xml:space="preserve"> </w:t>
      </w:r>
      <w:r w:rsidR="000D7D1F">
        <w:rPr>
          <w:lang w:eastAsia="fr-BE"/>
        </w:rPr>
        <w:t>seule donnée représentative qui possède la totalité des utilisateurs qui ont passés le type émotionnel</w:t>
      </w:r>
      <w:r>
        <w:rPr>
          <w:lang w:eastAsia="fr-BE"/>
        </w:rPr>
        <w:t xml:space="preserve">. </w:t>
      </w:r>
      <w:r w:rsidR="000D7D1F">
        <w:rPr>
          <w:lang w:eastAsia="fr-BE"/>
        </w:rPr>
        <w:t xml:space="preserve">Le type humour la partie numéro une possède 2 utilisateurs </w:t>
      </w:r>
      <w:r w:rsidR="004972D9">
        <w:rPr>
          <w:lang w:eastAsia="fr-BE"/>
        </w:rPr>
        <w:t>et 1 utilisateur pour la deuxième partie</w:t>
      </w:r>
      <w:r>
        <w:rPr>
          <w:lang w:eastAsia="fr-BE"/>
        </w:rPr>
        <w:t xml:space="preserve">. </w:t>
      </w:r>
      <w:r w:rsidR="00467926">
        <w:rPr>
          <w:lang w:eastAsia="fr-BE"/>
        </w:rPr>
        <w:t xml:space="preserve">Pour le type Creepy ont peut constater que la deuxième partie possède 2 utilisateurs et dont dernier utilisateur qui égale moyenne égale dans la première </w:t>
      </w:r>
      <w:r w:rsidR="00A04AF1">
        <w:rPr>
          <w:lang w:eastAsia="fr-BE"/>
        </w:rPr>
        <w:t>partie et</w:t>
      </w:r>
      <w:r w:rsidR="00467926">
        <w:rPr>
          <w:lang w:eastAsia="fr-BE"/>
        </w:rPr>
        <w:t xml:space="preserve"> la </w:t>
      </w:r>
      <w:r w:rsidR="00A04AF1">
        <w:rPr>
          <w:lang w:eastAsia="fr-BE"/>
        </w:rPr>
        <w:t>deuxième</w:t>
      </w:r>
      <w:r w:rsidR="00467926">
        <w:rPr>
          <w:lang w:eastAsia="fr-BE"/>
        </w:rPr>
        <w:t>.</w:t>
      </w:r>
    </w:p>
    <w:p w14:paraId="347B7016" w14:textId="5ED155B9" w:rsidR="00FC55E1" w:rsidRDefault="00FC55E1" w:rsidP="007A3D20">
      <w:pPr>
        <w:pStyle w:val="Heading2"/>
        <w:spacing w:after="240"/>
      </w:pPr>
      <w:bookmarkStart w:id="81" w:name="_Toc104986214"/>
      <w:r>
        <w:t>A</w:t>
      </w:r>
      <w:r w:rsidRPr="00FC55E1">
        <w:t>nalyse des cas témoins</w:t>
      </w:r>
      <w:bookmarkEnd w:id="81"/>
    </w:p>
    <w:p w14:paraId="506486A3" w14:textId="4E1F4186" w:rsidR="00034CBA" w:rsidRPr="002B2D40" w:rsidRDefault="002B2D40" w:rsidP="007A3D20">
      <w:pPr>
        <w:pStyle w:val="BodyText"/>
        <w:rPr>
          <w:lang w:eastAsia="fr-BE"/>
        </w:rPr>
      </w:pPr>
      <w:r>
        <w:rPr>
          <w:lang w:eastAsia="fr-BE"/>
        </w:rPr>
        <w:t>D’après les cas 14 étudiants</w:t>
      </w:r>
      <w:r w:rsidR="00A8484F">
        <w:rPr>
          <w:lang w:eastAsia="fr-BE"/>
        </w:rPr>
        <w:t xml:space="preserve"> dans la section informatique</w:t>
      </w:r>
      <w:r>
        <w:rPr>
          <w:lang w:eastAsia="fr-BE"/>
        </w:rPr>
        <w:t xml:space="preserve"> dont un</w:t>
      </w:r>
      <w:r w:rsidR="00034CBA">
        <w:rPr>
          <w:lang w:eastAsia="fr-BE"/>
        </w:rPr>
        <w:t xml:space="preserve"> cas</w:t>
      </w:r>
      <w:r>
        <w:rPr>
          <w:lang w:eastAsia="fr-BE"/>
        </w:rPr>
        <w:t xml:space="preserve"> erroné qui est l’élève de BAC</w:t>
      </w:r>
      <w:r w:rsidR="00034CBA">
        <w:rPr>
          <w:lang w:eastAsia="fr-BE"/>
        </w:rPr>
        <w:t>2</w:t>
      </w:r>
      <w:r>
        <w:rPr>
          <w:lang w:eastAsia="fr-BE"/>
        </w:rPr>
        <w:t xml:space="preserve"> qui a été </w:t>
      </w:r>
      <w:r w:rsidR="00034CBA">
        <w:rPr>
          <w:lang w:eastAsia="fr-BE"/>
        </w:rPr>
        <w:t>supprimé</w:t>
      </w:r>
      <w:r>
        <w:rPr>
          <w:lang w:eastAsia="fr-BE"/>
        </w:rPr>
        <w:t xml:space="preserve"> de l’étude</w:t>
      </w:r>
      <w:r w:rsidR="00034CBA">
        <w:rPr>
          <w:lang w:eastAsia="fr-BE"/>
        </w:rPr>
        <w:t xml:space="preserve"> car les données ont été supprimés dû à un problème technique</w:t>
      </w:r>
      <w:r>
        <w:rPr>
          <w:lang w:eastAsia="fr-BE"/>
        </w:rPr>
        <w:t>.</w:t>
      </w:r>
      <w:r w:rsidR="00034CBA">
        <w:rPr>
          <w:lang w:eastAsia="fr-BE"/>
        </w:rPr>
        <w:t xml:space="preserve"> Les étudiants ont dû répondre à liste de questions.</w:t>
      </w:r>
    </w:p>
    <w:p w14:paraId="3FC6C067" w14:textId="77777777" w:rsidR="00034CBA" w:rsidRDefault="00034CBA" w:rsidP="007A3D20">
      <w:pPr>
        <w:pStyle w:val="BodyText"/>
        <w:keepNext/>
        <w:spacing w:after="240"/>
        <w:jc w:val="center"/>
      </w:pPr>
      <w:r>
        <w:rPr>
          <w:noProof/>
        </w:rPr>
        <w:drawing>
          <wp:inline distT="0" distB="0" distL="0" distR="0" wp14:anchorId="3A43610E" wp14:editId="34F47247">
            <wp:extent cx="6062049" cy="2881423"/>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82564" cy="2891174"/>
                    </a:xfrm>
                    <a:prstGeom prst="rect">
                      <a:avLst/>
                    </a:prstGeom>
                    <a:noFill/>
                    <a:ln>
                      <a:noFill/>
                    </a:ln>
                  </pic:spPr>
                </pic:pic>
              </a:graphicData>
            </a:graphic>
          </wp:inline>
        </w:drawing>
      </w:r>
    </w:p>
    <w:p w14:paraId="386C3362" w14:textId="1DCC135B" w:rsidR="00FC55E1" w:rsidRDefault="00034CBA" w:rsidP="007A3D20">
      <w:pPr>
        <w:pStyle w:val="Caption"/>
      </w:pPr>
      <w:bookmarkStart w:id="82" w:name="_Toc104722731"/>
      <w:r>
        <w:t xml:space="preserve">Figure </w:t>
      </w:r>
      <w:r>
        <w:fldChar w:fldCharType="begin"/>
      </w:r>
      <w:r>
        <w:instrText xml:space="preserve"> SEQ Figure \* ARABIC </w:instrText>
      </w:r>
      <w:r>
        <w:fldChar w:fldCharType="separate"/>
      </w:r>
      <w:r w:rsidR="00552377">
        <w:rPr>
          <w:noProof/>
        </w:rPr>
        <w:t>30</w:t>
      </w:r>
      <w:r>
        <w:fldChar w:fldCharType="end"/>
      </w:r>
      <w:r>
        <w:t xml:space="preserve"> : Les années des cas de l'étude</w:t>
      </w:r>
      <w:bookmarkEnd w:id="82"/>
    </w:p>
    <w:p w14:paraId="092B98BE" w14:textId="2DE2BA84" w:rsidR="00034CBA" w:rsidRPr="00FC55E1" w:rsidRDefault="00A8484F" w:rsidP="007A3D20">
      <w:pPr>
        <w:rPr>
          <w:lang w:eastAsia="fr-BE"/>
        </w:rPr>
      </w:pPr>
      <w:r>
        <w:rPr>
          <w:lang w:eastAsia="fr-BE"/>
        </w:rPr>
        <w:lastRenderedPageBreak/>
        <w:t>L’année la plus dominante de l’étude sont les élèves de BAC 2</w:t>
      </w:r>
    </w:p>
    <w:p w14:paraId="78677FE1" w14:textId="77777777" w:rsidR="00A8484F" w:rsidRDefault="00034CBA" w:rsidP="007A3D20">
      <w:pPr>
        <w:pStyle w:val="BodyText"/>
        <w:keepNext/>
        <w:spacing w:after="240"/>
        <w:jc w:val="center"/>
      </w:pPr>
      <w:r>
        <w:rPr>
          <w:noProof/>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18453E6D" w14:textId="008CAE6F" w:rsidR="00FC55E1" w:rsidRDefault="00A8484F" w:rsidP="007A3D20">
      <w:pPr>
        <w:pStyle w:val="Caption"/>
      </w:pPr>
      <w:bookmarkStart w:id="83" w:name="_Toc104722732"/>
      <w:r>
        <w:t xml:space="preserve">Figure </w:t>
      </w:r>
      <w:r>
        <w:fldChar w:fldCharType="begin"/>
      </w:r>
      <w:r>
        <w:instrText xml:space="preserve"> SEQ Figure \* ARABIC </w:instrText>
      </w:r>
      <w:r>
        <w:fldChar w:fldCharType="separate"/>
      </w:r>
      <w:r w:rsidR="00552377">
        <w:rPr>
          <w:noProof/>
        </w:rPr>
        <w:t>31</w:t>
      </w:r>
      <w:r>
        <w:fldChar w:fldCharType="end"/>
      </w:r>
      <w:r>
        <w:t xml:space="preserve"> : Français langue maternelle des cas de l'étude</w:t>
      </w:r>
      <w:bookmarkEnd w:id="83"/>
    </w:p>
    <w:p w14:paraId="28529834" w14:textId="758BFA4B" w:rsidR="00A8484F" w:rsidRDefault="00A8484F" w:rsidP="007A3D20">
      <w:r>
        <w:t xml:space="preserve">Majoritairement on peut constater qu’un peu plus de 4/5 des étudiants leur langue maternelle est le français et le reste leur langue maternelle est étranger. </w:t>
      </w:r>
    </w:p>
    <w:p w14:paraId="30E57D4F" w14:textId="36874107" w:rsidR="00A8484F" w:rsidRDefault="00A8484F" w:rsidP="007A3D20">
      <w:pPr>
        <w:jc w:val="left"/>
      </w:pPr>
    </w:p>
    <w:p w14:paraId="3519C138" w14:textId="77777777" w:rsidR="008A459E" w:rsidRDefault="00034CBA" w:rsidP="007A3D20">
      <w:pPr>
        <w:pStyle w:val="BodyText"/>
        <w:keepNext/>
        <w:spacing w:after="240"/>
        <w:jc w:val="center"/>
      </w:pPr>
      <w:r>
        <w:rPr>
          <w:noProof/>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340E77EA" w:rsidR="00034CBA" w:rsidRDefault="008A459E" w:rsidP="007A3D20">
      <w:pPr>
        <w:pStyle w:val="Caption"/>
        <w:rPr>
          <w:lang w:eastAsia="fr-BE"/>
        </w:rPr>
      </w:pPr>
      <w:bookmarkStart w:id="84" w:name="_Toc104722733"/>
      <w:r>
        <w:t xml:space="preserve">Figure </w:t>
      </w:r>
      <w:r>
        <w:fldChar w:fldCharType="begin"/>
      </w:r>
      <w:r>
        <w:instrText xml:space="preserve"> SEQ Figure \* ARABIC </w:instrText>
      </w:r>
      <w:r>
        <w:fldChar w:fldCharType="separate"/>
      </w:r>
      <w:r w:rsidR="00552377">
        <w:rPr>
          <w:noProof/>
        </w:rPr>
        <w:t>32</w:t>
      </w:r>
      <w:r>
        <w:fldChar w:fldCharType="end"/>
      </w:r>
      <w:r>
        <w:t xml:space="preserve"> :Dispositif dérangeant</w:t>
      </w:r>
      <w:bookmarkEnd w:id="84"/>
    </w:p>
    <w:p w14:paraId="33788D80" w14:textId="7C758373" w:rsidR="00FC55E1" w:rsidRDefault="008A459E" w:rsidP="007A3D20">
      <w:pPr>
        <w:pStyle w:val="BodyText"/>
        <w:spacing w:after="240"/>
        <w:rPr>
          <w:lang w:eastAsia="fr-BE"/>
        </w:rPr>
      </w:pPr>
      <w:r>
        <w:rPr>
          <w:lang w:eastAsia="fr-BE"/>
        </w:rPr>
        <w:t xml:space="preserve">Presque que l’intégralité des étudiants le dispositif ne l’ai </w:t>
      </w:r>
      <w:r w:rsidR="00A50C4D">
        <w:rPr>
          <w:lang w:eastAsia="fr-BE"/>
        </w:rPr>
        <w:t>à</w:t>
      </w:r>
      <w:r>
        <w:rPr>
          <w:lang w:eastAsia="fr-BE"/>
        </w:rPr>
        <w:t xml:space="preserve"> pas déranger, un peu moins 1/10 on trouvé le dispositif dérangeant.</w:t>
      </w:r>
    </w:p>
    <w:p w14:paraId="4842F201" w14:textId="77777777" w:rsidR="00860FC5" w:rsidRDefault="00860FC5" w:rsidP="007A3D20">
      <w:pPr>
        <w:pStyle w:val="BodyText"/>
        <w:keepNext/>
        <w:spacing w:after="240"/>
        <w:jc w:val="center"/>
      </w:pPr>
      <w:r>
        <w:rPr>
          <w:noProof/>
        </w:rPr>
        <w:lastRenderedPageBreak/>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63B54358" w:rsidR="00860FC5" w:rsidRDefault="00860FC5" w:rsidP="007A3D20">
      <w:pPr>
        <w:pStyle w:val="Caption"/>
        <w:rPr>
          <w:lang w:eastAsia="fr-BE"/>
        </w:rPr>
      </w:pPr>
      <w:bookmarkStart w:id="85" w:name="_Toc104722734"/>
      <w:r>
        <w:t xml:space="preserve">Figure </w:t>
      </w:r>
      <w:r>
        <w:fldChar w:fldCharType="begin"/>
      </w:r>
      <w:r>
        <w:instrText xml:space="preserve"> SEQ Figure \* ARABIC </w:instrText>
      </w:r>
      <w:r>
        <w:fldChar w:fldCharType="separate"/>
      </w:r>
      <w:r w:rsidR="00552377">
        <w:rPr>
          <w:noProof/>
        </w:rPr>
        <w:t>33</w:t>
      </w:r>
      <w:r>
        <w:fldChar w:fldCharType="end"/>
      </w:r>
      <w:r>
        <w:t>: Estimation du rythme cardiaque</w:t>
      </w:r>
      <w:r w:rsidR="009A4AF4">
        <w:t xml:space="preserve"> sur la première partie</w:t>
      </w:r>
      <w:bookmarkEnd w:id="85"/>
    </w:p>
    <w:p w14:paraId="32D9404B" w14:textId="486F0CA4" w:rsidR="00FC55E1" w:rsidRDefault="00860FC5" w:rsidP="007A3D20">
      <w:pPr>
        <w:pStyle w:val="BodyText"/>
        <w:spacing w:after="240"/>
        <w:rPr>
          <w:lang w:eastAsia="fr-BE"/>
        </w:rPr>
      </w:pPr>
      <w:r>
        <w:rPr>
          <w:lang w:eastAsia="fr-BE"/>
        </w:rPr>
        <w:t>On peut constater que la moitié</w:t>
      </w:r>
      <w:r w:rsidR="00A50C4D">
        <w:rPr>
          <w:lang w:eastAsia="fr-BE"/>
        </w:rPr>
        <w:t xml:space="preserve"> ont</w:t>
      </w:r>
      <w:r>
        <w:rPr>
          <w:lang w:eastAsia="fr-BE"/>
        </w:rPr>
        <w:t xml:space="preserve"> </w:t>
      </w:r>
      <w:r w:rsidR="00A50C4D">
        <w:rPr>
          <w:lang w:eastAsia="fr-BE"/>
        </w:rPr>
        <w:t xml:space="preserve">considérés que leur rythme cardiaque est entre 50-80 bpm et ¼ des étudiants estime que leur bpm était </w:t>
      </w:r>
      <w:r w:rsidR="000E6B10">
        <w:rPr>
          <w:lang w:eastAsia="fr-BE"/>
        </w:rPr>
        <w:t>80-110 et</w:t>
      </w:r>
      <w:r w:rsidR="00A50C4D">
        <w:rPr>
          <w:lang w:eastAsia="fr-BE"/>
        </w:rPr>
        <w:t xml:space="preserve"> 1/6 ne sa</w:t>
      </w:r>
      <w:r w:rsidR="000E6B10">
        <w:rPr>
          <w:lang w:eastAsia="fr-BE"/>
        </w:rPr>
        <w:t>va</w:t>
      </w:r>
      <w:r w:rsidR="00A50C4D">
        <w:rPr>
          <w:lang w:eastAsia="fr-BE"/>
        </w:rPr>
        <w:t xml:space="preserve">it pas quoi répondre et </w:t>
      </w:r>
      <w:r w:rsidR="000E6B10">
        <w:rPr>
          <w:lang w:eastAsia="fr-BE"/>
        </w:rPr>
        <w:t>un cas s’estimaient à plus 110+.</w:t>
      </w:r>
    </w:p>
    <w:p w14:paraId="58DABAA4" w14:textId="77777777" w:rsidR="009A4AF4" w:rsidRDefault="009A4AF4" w:rsidP="007A3D20">
      <w:pPr>
        <w:pStyle w:val="BodyText"/>
        <w:keepNext/>
        <w:spacing w:after="240"/>
        <w:jc w:val="center"/>
      </w:pPr>
      <w:r>
        <w:rPr>
          <w:noProof/>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67B531CD" w:rsidR="009A4AF4" w:rsidRDefault="009A4AF4" w:rsidP="007A3D20">
      <w:pPr>
        <w:pStyle w:val="Caption"/>
        <w:rPr>
          <w:lang w:eastAsia="fr-BE"/>
        </w:rPr>
      </w:pPr>
      <w:bookmarkStart w:id="86" w:name="_Toc104722735"/>
      <w:r>
        <w:t xml:space="preserve">Figure </w:t>
      </w:r>
      <w:r>
        <w:fldChar w:fldCharType="begin"/>
      </w:r>
      <w:r>
        <w:instrText xml:space="preserve"> SEQ Figure \* ARABIC </w:instrText>
      </w:r>
      <w:r>
        <w:fldChar w:fldCharType="separate"/>
      </w:r>
      <w:r w:rsidR="00552377">
        <w:rPr>
          <w:noProof/>
        </w:rPr>
        <w:t>34</w:t>
      </w:r>
      <w:r>
        <w:fldChar w:fldCharType="end"/>
      </w:r>
      <w:r>
        <w:t xml:space="preserve">: </w:t>
      </w:r>
      <w:r w:rsidRPr="00305BAD">
        <w:t xml:space="preserve">Estimation du rythme cardiaque sur la </w:t>
      </w:r>
      <w:r>
        <w:t>deuxième</w:t>
      </w:r>
      <w:r w:rsidRPr="00305BAD">
        <w:t xml:space="preserve"> partie</w:t>
      </w:r>
      <w:bookmarkEnd w:id="86"/>
    </w:p>
    <w:p w14:paraId="47CF10ED" w14:textId="3783D518" w:rsidR="009A4AF4" w:rsidRDefault="009A4AF4" w:rsidP="007A3D20">
      <w:pPr>
        <w:pStyle w:val="BodyText"/>
        <w:spacing w:after="240"/>
        <w:rPr>
          <w:lang w:eastAsia="fr-BE"/>
        </w:rPr>
      </w:pPr>
      <w:r>
        <w:rPr>
          <w:lang w:eastAsia="fr-BE"/>
        </w:rPr>
        <w:t>On peut analyser que ½ des étudiants ont considérés que leur rythme cardiaque est entre 50-80 bpm et ¼ estime que leur bpm était 80-110 et 1/4 ne savait pas quoi répondre.</w:t>
      </w:r>
    </w:p>
    <w:p w14:paraId="5792CFE3" w14:textId="5124709C" w:rsidR="009A4AF4" w:rsidRDefault="009A4AF4" w:rsidP="007A3D20">
      <w:pPr>
        <w:pStyle w:val="BodyText"/>
        <w:spacing w:after="240"/>
        <w:rPr>
          <w:lang w:eastAsia="fr-BE"/>
        </w:rPr>
      </w:pPr>
      <w:r>
        <w:rPr>
          <w:lang w:eastAsia="fr-BE"/>
        </w:rPr>
        <w:t xml:space="preserve">Les </w:t>
      </w:r>
      <w:r w:rsidR="00A972F4">
        <w:rPr>
          <w:lang w:eastAsia="fr-BE"/>
        </w:rPr>
        <w:t xml:space="preserve">étudiants ont fait deux remarques </w:t>
      </w:r>
      <w:r>
        <w:rPr>
          <w:lang w:eastAsia="fr-BE"/>
        </w:rPr>
        <w:t>concernant l’évaluation</w:t>
      </w:r>
      <w:r w:rsidR="00A972F4">
        <w:rPr>
          <w:lang w:eastAsia="fr-BE"/>
        </w:rPr>
        <w:t xml:space="preserve"> par rapport au capteur qui est mal fixés.</w:t>
      </w:r>
    </w:p>
    <w:p w14:paraId="5C54B491" w14:textId="6F0EA9C7" w:rsidR="00A972F4" w:rsidRDefault="00A972F4" w:rsidP="007A3D20">
      <w:pPr>
        <w:pStyle w:val="BodyText"/>
        <w:keepNext/>
        <w:spacing w:after="240"/>
        <w:jc w:val="center"/>
      </w:pPr>
      <w:r>
        <w:rPr>
          <w:noProof/>
        </w:rPr>
        <w:lastRenderedPageBreak/>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2DBC3B0F" w:rsidR="00A972F4" w:rsidRDefault="00A972F4" w:rsidP="007A3D20">
      <w:pPr>
        <w:pStyle w:val="Caption"/>
        <w:rPr>
          <w:lang w:eastAsia="fr-BE"/>
        </w:rPr>
      </w:pPr>
      <w:bookmarkStart w:id="87" w:name="_Toc104722736"/>
      <w:r>
        <w:t xml:space="preserve">Figure </w:t>
      </w:r>
      <w:r>
        <w:fldChar w:fldCharType="begin"/>
      </w:r>
      <w:r>
        <w:instrText xml:space="preserve"> SEQ Figure \* ARABIC </w:instrText>
      </w:r>
      <w:r>
        <w:fldChar w:fldCharType="separate"/>
      </w:r>
      <w:r w:rsidR="00552377">
        <w:rPr>
          <w:noProof/>
        </w:rPr>
        <w:t>35</w:t>
      </w:r>
      <w:r>
        <w:fldChar w:fldCharType="end"/>
      </w:r>
      <w:r>
        <w:t>: Les mots concernant la première partie</w:t>
      </w:r>
      <w:bookmarkEnd w:id="87"/>
    </w:p>
    <w:p w14:paraId="2EA695D6" w14:textId="6D398D06" w:rsidR="009A4AF4" w:rsidRDefault="00A972F4" w:rsidP="007A3D20">
      <w:pPr>
        <w:pStyle w:val="BodyText"/>
        <w:spacing w:after="240"/>
        <w:rPr>
          <w:lang w:eastAsia="fr-BE"/>
        </w:rPr>
      </w:pPr>
      <w:r>
        <w:rPr>
          <w:lang w:eastAsia="fr-BE"/>
        </w:rPr>
        <w:t xml:space="preserve">On peut constater que 1/3 des personnes ont mis que la </w:t>
      </w:r>
      <w:r w:rsidR="00F73711">
        <w:rPr>
          <w:lang w:eastAsia="fr-BE"/>
        </w:rPr>
        <w:t>première</w:t>
      </w:r>
      <w:r>
        <w:rPr>
          <w:lang w:eastAsia="fr-BE"/>
        </w:rPr>
        <w:t xml:space="preserve"> partie de la vidéo est </w:t>
      </w:r>
      <w:r w:rsidR="00F73711">
        <w:rPr>
          <w:lang w:eastAsia="fr-BE"/>
        </w:rPr>
        <w:t>orienté vers l’humour et 2/3 se sont orienté vers des mots concernant l’environnement Creepy.</w:t>
      </w:r>
    </w:p>
    <w:p w14:paraId="53E423BA" w14:textId="48CBC5A0" w:rsidR="00F73711" w:rsidRDefault="00F73711" w:rsidP="007A3D20">
      <w:pPr>
        <w:pStyle w:val="BodyText"/>
        <w:spacing w:after="240"/>
        <w:rPr>
          <w:lang w:eastAsia="fr-BE"/>
        </w:rPr>
      </w:pPr>
      <w:r>
        <w:rPr>
          <w:noProof/>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907" cy="2527184"/>
                    </a:xfrm>
                    <a:prstGeom prst="rect">
                      <a:avLst/>
                    </a:prstGeom>
                  </pic:spPr>
                </pic:pic>
              </a:graphicData>
            </a:graphic>
          </wp:inline>
        </w:drawing>
      </w:r>
    </w:p>
    <w:p w14:paraId="7543329F" w14:textId="4F0BD31E" w:rsidR="00F73711" w:rsidRDefault="00F73711" w:rsidP="007A3D20">
      <w:pPr>
        <w:pStyle w:val="BodyText"/>
        <w:spacing w:after="240"/>
        <w:rPr>
          <w:lang w:eastAsia="fr-BE"/>
        </w:rPr>
      </w:pPr>
      <w:r>
        <w:rPr>
          <w:lang w:eastAsia="fr-BE"/>
        </w:rPr>
        <w:t>On peut constater l’inverse de la première partie,  2/3 des personnes ont mis que la première partie de la vidéo est orienté vers l’humour et 1/3 se sont orienté vers des mots concernant l’environnement Creepy.</w:t>
      </w:r>
    </w:p>
    <w:p w14:paraId="6F5C3B4B" w14:textId="77777777" w:rsidR="00F73711" w:rsidRDefault="00F73711" w:rsidP="007A3D20">
      <w:pPr>
        <w:jc w:val="left"/>
        <w:rPr>
          <w:lang w:eastAsia="fr-BE"/>
        </w:rPr>
      </w:pPr>
      <w:r>
        <w:rPr>
          <w:lang w:eastAsia="fr-BE"/>
        </w:rPr>
        <w:br w:type="page"/>
      </w:r>
    </w:p>
    <w:p w14:paraId="50CA9D97" w14:textId="77777777" w:rsidR="00F73711" w:rsidRDefault="00F73711" w:rsidP="007A3D20">
      <w:pPr>
        <w:pStyle w:val="BodyText"/>
        <w:keepNext/>
        <w:spacing w:after="240"/>
        <w:jc w:val="center"/>
      </w:pPr>
      <w:r>
        <w:rPr>
          <w:noProof/>
        </w:rPr>
        <w:lastRenderedPageBreak/>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3A543AAB" w:rsidR="00F73711" w:rsidRDefault="00F73711" w:rsidP="007A3D20">
      <w:pPr>
        <w:pStyle w:val="Caption"/>
      </w:pPr>
      <w:bookmarkStart w:id="88" w:name="_Toc104722737"/>
      <w:r>
        <w:t xml:space="preserve">Figure </w:t>
      </w:r>
      <w:r>
        <w:fldChar w:fldCharType="begin"/>
      </w:r>
      <w:r>
        <w:instrText xml:space="preserve"> SEQ Figure \* ARABIC </w:instrText>
      </w:r>
      <w:r>
        <w:fldChar w:fldCharType="separate"/>
      </w:r>
      <w:r w:rsidR="00552377">
        <w:rPr>
          <w:noProof/>
        </w:rPr>
        <w:t>36</w:t>
      </w:r>
      <w:r>
        <w:fldChar w:fldCharType="end"/>
      </w:r>
      <w:r>
        <w:t>: Changement de ton dans la vidéo</w:t>
      </w:r>
      <w:bookmarkEnd w:id="88"/>
    </w:p>
    <w:p w14:paraId="717E34A4" w14:textId="2EDDB716" w:rsidR="00E91F56" w:rsidRDefault="00E91F56" w:rsidP="007A3D20">
      <w:pPr>
        <w:pStyle w:val="BodyText"/>
        <w:spacing w:after="240"/>
        <w:rPr>
          <w:lang w:eastAsia="fr-BE"/>
        </w:rPr>
      </w:pPr>
      <w:r>
        <w:rPr>
          <w:lang w:eastAsia="fr-BE"/>
        </w:rPr>
        <w:t>On peut constater l’inverse de la première partie,  2/3 des personnes ont mis qu’il y a un changement de ton sur la vidéo et 1/3 ont répondus non.</w:t>
      </w:r>
    </w:p>
    <w:p w14:paraId="360275A4" w14:textId="77777777" w:rsidR="00E91F56" w:rsidRDefault="00E91F56" w:rsidP="007A3D20">
      <w:pPr>
        <w:rPr>
          <w:lang w:eastAsia="fr-BE"/>
        </w:rPr>
      </w:pPr>
    </w:p>
    <w:p w14:paraId="4AC158DB" w14:textId="77777777" w:rsidR="00F73711" w:rsidRDefault="00F73711" w:rsidP="007A3D20">
      <w:pPr>
        <w:pStyle w:val="BodyText"/>
        <w:spacing w:after="240"/>
        <w:jc w:val="center"/>
        <w:rPr>
          <w:lang w:eastAsia="fr-BE"/>
        </w:rPr>
      </w:pPr>
    </w:p>
    <w:p w14:paraId="493271BA" w14:textId="77777777" w:rsidR="00F73711" w:rsidRDefault="00F73711" w:rsidP="007A3D20">
      <w:pPr>
        <w:pStyle w:val="BodyText"/>
        <w:spacing w:after="240"/>
        <w:rPr>
          <w:lang w:eastAsia="fr-BE"/>
        </w:rPr>
      </w:pPr>
    </w:p>
    <w:p w14:paraId="182ACC9E" w14:textId="7BCEC210" w:rsidR="00FC55E1" w:rsidRPr="00FC55E1" w:rsidRDefault="00FC55E1" w:rsidP="007A3D20">
      <w:pPr>
        <w:pStyle w:val="Heading2"/>
      </w:pPr>
      <w:bookmarkStart w:id="89" w:name="_Toc104986215"/>
      <w:r>
        <w:t>Limitations de ce qui été développé</w:t>
      </w:r>
      <w:bookmarkEnd w:id="89"/>
    </w:p>
    <w:p w14:paraId="1A33ECCE" w14:textId="29E22805" w:rsidR="00BF697B" w:rsidRDefault="009E510C" w:rsidP="007A3D20">
      <w:pPr>
        <w:pStyle w:val="BodyText"/>
        <w:spacing w:after="240"/>
        <w:rPr>
          <w:lang w:eastAsia="fr-BE"/>
        </w:rPr>
      </w:pPr>
      <w:r>
        <w:rPr>
          <w:lang w:eastAsia="fr-BE"/>
        </w:rPr>
        <w:t xml:space="preserve">Mon étude est </w:t>
      </w:r>
      <w:r w:rsidR="00FF6815">
        <w:rPr>
          <w:lang w:eastAsia="fr-BE"/>
        </w:rPr>
        <w:t>consacrée</w:t>
      </w:r>
      <w:r>
        <w:rPr>
          <w:lang w:eastAsia="fr-BE"/>
        </w:rPr>
        <w:t xml:space="preserve"> sur l’évaluation d’une expérience utilisateur grâce à un capteur de pouls et un hardware qui permet l’enregistrement des données des utilisateurs qui a pour objectif d’</w:t>
      </w:r>
      <w:r w:rsidR="00BF697B">
        <w:rPr>
          <w:lang w:eastAsia="fr-BE"/>
        </w:rPr>
        <w:t xml:space="preserve">effectuer une </w:t>
      </w:r>
      <w:r>
        <w:rPr>
          <w:lang w:eastAsia="fr-BE"/>
        </w:rPr>
        <w:t>analyse l’activité cardiaque de l’utilisateur pendant le tout</w:t>
      </w:r>
      <w:r w:rsidR="00FF6815">
        <w:rPr>
          <w:lang w:eastAsia="fr-BE"/>
        </w:rPr>
        <w:t>e</w:t>
      </w:r>
      <w:r>
        <w:rPr>
          <w:lang w:eastAsia="fr-BE"/>
        </w:rPr>
        <w:t xml:space="preserve"> l’évaluation</w:t>
      </w:r>
      <w:r w:rsidR="00FF6815">
        <w:rPr>
          <w:lang w:eastAsia="fr-BE"/>
        </w:rPr>
        <w:t>.</w:t>
      </w:r>
      <w:r w:rsidR="00BF697B">
        <w:rPr>
          <w:lang w:eastAsia="fr-BE"/>
        </w:rPr>
        <w:t xml:space="preserve"> Puis à la fin de l’évaluation Les</w:t>
      </w:r>
      <w:r w:rsidR="00FF6815">
        <w:rPr>
          <w:lang w:eastAsia="fr-BE"/>
        </w:rPr>
        <w:t xml:space="preserve"> données des différents utilisateurs seront </w:t>
      </w:r>
      <w:r w:rsidR="00BF697B">
        <w:rPr>
          <w:lang w:eastAsia="fr-BE"/>
        </w:rPr>
        <w:t>retranscrites</w:t>
      </w:r>
      <w:r w:rsidR="00FF6815">
        <w:rPr>
          <w:lang w:eastAsia="fr-BE"/>
        </w:rPr>
        <w:t xml:space="preserve"> sur un frontend pour effectuer du web analytique</w:t>
      </w:r>
      <w:r>
        <w:rPr>
          <w:lang w:eastAsia="fr-BE"/>
        </w:rPr>
        <w:t xml:space="preserve"> qui permet d’avoir un point de vue analytique sur </w:t>
      </w:r>
      <w:r w:rsidR="00FF6815">
        <w:rPr>
          <w:lang w:eastAsia="fr-BE"/>
        </w:rPr>
        <w:t xml:space="preserve">plusieurs sources de données différentes. </w:t>
      </w:r>
    </w:p>
    <w:p w14:paraId="74EBF7BB" w14:textId="6F61E8FC" w:rsidR="004F12AE" w:rsidRDefault="004F12AE" w:rsidP="007A3D20">
      <w:pPr>
        <w:pStyle w:val="BodyText"/>
        <w:spacing w:after="240"/>
        <w:rPr>
          <w:lang w:eastAsia="fr-BE"/>
        </w:rPr>
      </w:pPr>
      <w:r>
        <w:rPr>
          <w:lang w:eastAsia="fr-BE"/>
        </w:rPr>
        <w:t xml:space="preserve">Pour mon implémentation, je vais utiliser divers outils pour réaliser mon enquête pour mesurer </w:t>
      </w:r>
      <w:r w:rsidR="009E510C">
        <w:rPr>
          <w:lang w:eastAsia="fr-BE"/>
        </w:rPr>
        <w:t xml:space="preserve">l’expérience </w:t>
      </w:r>
      <w:r>
        <w:rPr>
          <w:lang w:eastAsia="fr-BE"/>
        </w:rPr>
        <w:t>des utilisateurs</w:t>
      </w:r>
      <w:r w:rsidR="00FF6815">
        <w:rPr>
          <w:lang w:eastAsia="fr-BE"/>
        </w:rPr>
        <w:t>.</w:t>
      </w:r>
    </w:p>
    <w:p w14:paraId="36582460" w14:textId="47A1CC7C" w:rsidR="00A673EC" w:rsidRDefault="00A673EC" w:rsidP="007A3D20">
      <w:pPr>
        <w:pStyle w:val="Heading4"/>
        <w:numPr>
          <w:ilvl w:val="0"/>
          <w:numId w:val="0"/>
        </w:numPr>
        <w:spacing w:after="240"/>
      </w:pPr>
      <w:r>
        <w:br w:type="page"/>
      </w:r>
    </w:p>
    <w:p w14:paraId="579542FC" w14:textId="77777777" w:rsidR="00A23F5B" w:rsidRPr="00A23F5B" w:rsidRDefault="00A23F5B" w:rsidP="007A3D20">
      <w:pPr>
        <w:pStyle w:val="BodyText"/>
        <w:spacing w:after="240"/>
        <w:rPr>
          <w:lang w:eastAsia="fr-BE"/>
        </w:rPr>
      </w:pPr>
    </w:p>
    <w:p w14:paraId="37F331BC" w14:textId="69516F48" w:rsidR="00A116BA" w:rsidRDefault="007C7022" w:rsidP="00011FF9">
      <w:pPr>
        <w:pStyle w:val="Heading1"/>
      </w:pPr>
      <w:bookmarkStart w:id="90" w:name="_Toc104986216"/>
      <w:r>
        <w:t>Conclusion</w:t>
      </w:r>
      <w:bookmarkEnd w:id="90"/>
    </w:p>
    <w:p w14:paraId="531C357E" w14:textId="77777777" w:rsidR="00964E48" w:rsidRDefault="00964E48" w:rsidP="00964E48">
      <w:r>
        <w:t>En parcourant la solution, démontrant une des pratiques pour la capture des mesures venant de la partie hardware. Des outils de l’état de l’art qui ont fusionnés avec le projet pour répondre à plusieurs questions : Est-ce qu’un capteur biométrique, permet-il d’évaluer l’expérience utilisateur ? Les résultats d’analyse de cette expérience, ont-ils réellement l’effet escompté ?</w:t>
      </w:r>
    </w:p>
    <w:p w14:paraId="4AF321DD" w14:textId="77777777" w:rsidR="00964E48" w:rsidRDefault="00964E48" w:rsidP="00964E48"/>
    <w:p w14:paraId="6C66E6BC" w14:textId="77777777" w:rsidR="00964E48" w:rsidRDefault="00964E48" w:rsidP="00964E48">
      <w:r>
        <w:t>Nous avons donc vu durant l’étude, une variété d’évaluation numérique pour émettre un cadre à tous les étudiants en informatique. Ainsi, tous les cas ont eu le même environnement d’évaluation. Les variétés ont donné des résultats inattendus lors du traitement des données brutes.</w:t>
      </w:r>
    </w:p>
    <w:p w14:paraId="73DA9E08" w14:textId="77777777" w:rsidR="00964E48" w:rsidRDefault="00964E48" w:rsidP="00964E48"/>
    <w:p w14:paraId="005F6954" w14:textId="6D4D423A" w:rsidR="00964E48" w:rsidRDefault="00964E48" w:rsidP="00964E48">
      <w:r>
        <w:t>Concernant l’analyse des types l’évaluation, le premier cas d’évaluation sont les deux vidéos : une partie creepy, une partie humoristique ; nous avons pu récolter un rythme cardiaque plus élevé que la moyenne dans la partie humoristique que dans l’autre.</w:t>
      </w:r>
    </w:p>
    <w:p w14:paraId="6758677F" w14:textId="77777777" w:rsidR="00964E48" w:rsidRDefault="00964E48" w:rsidP="00964E48"/>
    <w:p w14:paraId="0D506975" w14:textId="47F2940B" w:rsidR="00964E48" w:rsidRDefault="00964E48" w:rsidP="00964E48">
      <w:r>
        <w:t>Pour le second cas une vidéo creepy : une première partie qui comporte un extrait d’un jeu d’horreur qui est plus orienté dans le visuel, la seconde partie une vidéo d’un court-métrage dont l’utilisateur est plongé dans une courte poursuite d’un monstre, cette partie est plus orienté dans le sonore ; cette évaluation a montré que dans tous les cas un rythme cardiaque est plus élevé que la moyenne sur la partie sonore, donc la seconde partie du court-métrage.</w:t>
      </w:r>
    </w:p>
    <w:p w14:paraId="60EA682C" w14:textId="77777777" w:rsidR="00964E48" w:rsidRDefault="00964E48" w:rsidP="00964E48"/>
    <w:p w14:paraId="46044BF8" w14:textId="19C85A9A" w:rsidR="00964E48" w:rsidRDefault="00964E48" w:rsidP="00964E48">
      <w:r>
        <w:t>Dernièrement la vidéo humoristique qui est composée d’une seule vidéo, cette partie a eu presque la totalité des utilisateurs, ils ont eu une moyenne supérieure sur la première moitié de la vidéo que sur la seconde partie.</w:t>
      </w:r>
    </w:p>
    <w:p w14:paraId="2DE33C0A" w14:textId="77777777" w:rsidR="00964E48" w:rsidRDefault="00964E48" w:rsidP="00964E48"/>
    <w:p w14:paraId="01832866" w14:textId="77777777" w:rsidR="00964E48" w:rsidRDefault="00964E48" w:rsidP="00964E48">
      <w:r>
        <w:t>Les résultats ont permis de voir que le capteur cardiaque n’a pas donné les réponses attendues durant cette étude, la vidéo comique a eu un effet cardiaque plus important que l’autre. Lors de la comparaison des constats des données traités et non traités, nous pouvons apercevoir trois cas qui ont changé l’analyse des données. Cette solution a donné une manière d’interpréter une valeur à une liste de données brutes grâce à une suite d’algorithmes permettant le filtrage et le lissage des mesures.</w:t>
      </w:r>
    </w:p>
    <w:p w14:paraId="1FB17F96" w14:textId="77777777" w:rsidR="00964E48" w:rsidRDefault="00964E48" w:rsidP="00964E48"/>
    <w:p w14:paraId="5D669BA3" w14:textId="77777777" w:rsidR="002443D7" w:rsidRDefault="002443D7" w:rsidP="00011FF9"/>
    <w:p w14:paraId="2DBE87B6" w14:textId="152B7D6A" w:rsidR="00A116BA" w:rsidRDefault="00A116BA" w:rsidP="00011FF9">
      <w:pPr>
        <w:rPr>
          <w:rFonts w:eastAsia="Microsoft YaHei"/>
          <w:bCs/>
          <w:sz w:val="28"/>
          <w:szCs w:val="28"/>
          <w:lang w:eastAsia="fr-BE"/>
        </w:rPr>
      </w:pPr>
      <w:r>
        <w:br w:type="page"/>
      </w:r>
    </w:p>
    <w:bookmarkStart w:id="91" w:name="_Toc104986217" w:displacedByCustomXml="next"/>
    <w:sdt>
      <w:sdtPr>
        <w:rPr>
          <w:rFonts w:eastAsia="Calibri"/>
          <w:bCs w:val="0"/>
          <w:sz w:val="24"/>
          <w:szCs w:val="24"/>
          <w:lang w:val="fr-FR" w:eastAsia="en-US"/>
        </w:rPr>
        <w:id w:val="235134960"/>
        <w:docPartObj>
          <w:docPartGallery w:val="Bibliographies"/>
          <w:docPartUnique/>
        </w:docPartObj>
      </w:sdtPr>
      <w:sdtEndPr>
        <w:rPr>
          <w:lang w:val="fr-BE"/>
        </w:rPr>
      </w:sdtEndPr>
      <w:sdtContent>
        <w:p w14:paraId="68C63D89" w14:textId="5F8BFE7A" w:rsidR="00D04788" w:rsidRDefault="00D04788" w:rsidP="007A3D20">
          <w:pPr>
            <w:pStyle w:val="Heading1"/>
            <w:rPr>
              <w:lang w:val="fr-FR"/>
            </w:rPr>
          </w:pPr>
          <w:r>
            <w:rPr>
              <w:lang w:val="fr-FR"/>
            </w:rPr>
            <w:t>Bibliographie</w:t>
          </w:r>
          <w:bookmarkEnd w:id="91"/>
        </w:p>
        <w:sdt>
          <w:sdtPr>
            <w:id w:val="111145805"/>
            <w:bibliography/>
          </w:sdtPr>
          <w:sdtEndPr/>
          <w:sdtContent>
            <w:p w14:paraId="36E07827" w14:textId="77777777" w:rsidR="00C143DE" w:rsidRPr="00CB4E8F" w:rsidRDefault="00D04788" w:rsidP="007A3D20">
              <w:pPr>
                <w:pStyle w:val="Bibliography"/>
                <w:ind w:left="720" w:hanging="720"/>
                <w:rPr>
                  <w:noProof/>
                  <w:lang w:val="en-US"/>
                </w:rPr>
              </w:pPr>
              <w:r>
                <w:fldChar w:fldCharType="begin"/>
              </w:r>
              <w:r>
                <w:instrText>BIBLIOGRAPHY</w:instrText>
              </w:r>
              <w:r>
                <w:fldChar w:fldCharType="separate"/>
              </w:r>
              <w:r w:rsidR="00C143DE">
                <w:rPr>
                  <w:noProof/>
                  <w:lang w:val="fr-FR"/>
                </w:rPr>
                <w:t xml:space="preserve">HELB, D. t. (2020-2021). </w:t>
              </w:r>
              <w:r w:rsidR="00C143DE">
                <w:rPr>
                  <w:i/>
                  <w:iCs/>
                  <w:noProof/>
                  <w:lang w:val="fr-FR"/>
                </w:rPr>
                <w:t>Règlement et consignes TFE IG.</w:t>
              </w:r>
              <w:r w:rsidR="00C143DE">
                <w:rPr>
                  <w:noProof/>
                  <w:lang w:val="fr-FR"/>
                </w:rPr>
                <w:t xml:space="preserve"> </w:t>
              </w:r>
              <w:r w:rsidR="00C143DE" w:rsidRPr="00CB4E8F">
                <w:rPr>
                  <w:noProof/>
                  <w:lang w:val="en-US"/>
                </w:rPr>
                <w:t>Bruxelles.</w:t>
              </w:r>
            </w:p>
            <w:p w14:paraId="6AC7915A" w14:textId="77777777" w:rsidR="00CB4E8F" w:rsidRDefault="00D04788" w:rsidP="007A3D20">
              <w:pPr>
                <w:rPr>
                  <w:b/>
                  <w:bCs/>
                  <w:lang w:val="en-US"/>
                </w:rPr>
              </w:pPr>
              <w:r>
                <w:rPr>
                  <w:b/>
                  <w:bCs/>
                </w:rPr>
                <w:fldChar w:fldCharType="end"/>
              </w:r>
              <w:r w:rsidR="00CB4E8F" w:rsidRPr="00CB4E8F">
                <w:rPr>
                  <w:b/>
                  <w:bCs/>
                  <w:lang w:val="en-US"/>
                </w:rPr>
                <w:tab/>
              </w:r>
            </w:p>
            <w:p w14:paraId="472C87EB" w14:textId="40825977" w:rsidR="00CB4E8F" w:rsidRPr="001C3AA7" w:rsidRDefault="00CB4E8F" w:rsidP="007A3D20">
              <w:pPr>
                <w:rPr>
                  <w:lang w:val="en-US" w:eastAsia="fr-BE"/>
                </w:rPr>
              </w:pPr>
              <w:r w:rsidRPr="00602106">
                <w:rPr>
                  <w:lang w:val="en-US" w:eastAsia="fr-BE"/>
                </w:rPr>
                <w:t xml:space="preserve">Gallasch, D., Conlon-Leard, A., Hardy, M., Phillips, A., Van Kessel, G., &amp; Stiller, K. (2022). Variable levels of stress and anxiety reported by physiotherapy students during clinical placements: A cohort study. </w:t>
              </w:r>
              <w:r w:rsidRPr="001C3AA7">
                <w:rPr>
                  <w:lang w:val="en-US" w:eastAsia="fr-BE"/>
                </w:rPr>
                <w:t xml:space="preserve">Physiotherapy, 114, 38-46. </w:t>
              </w:r>
              <w:r w:rsidR="007D50FC" w:rsidRPr="001C3AA7">
                <w:rPr>
                  <w:lang w:val="en-US" w:eastAsia="fr-BE"/>
                </w:rPr>
                <w:t>(</w:t>
              </w:r>
              <w:hyperlink r:id="rId60" w:history="1">
                <w:r w:rsidRPr="006F6338">
                  <w:rPr>
                    <w:rStyle w:val="Hyperlink"/>
                    <w:lang w:val="en-US" w:eastAsia="fr-BE"/>
                  </w:rPr>
                  <w:t>https://doi.org/10.1016/j.physio.2021.12.002</w:t>
                </w:r>
              </w:hyperlink>
              <w:r w:rsidR="007D50FC" w:rsidRPr="001C3AA7">
                <w:rPr>
                  <w:lang w:val="en-US" w:eastAsia="fr-BE"/>
                </w:rPr>
                <w:t>)</w:t>
              </w:r>
              <w:r>
                <w:rPr>
                  <w:lang w:eastAsia="fr-BE"/>
                </w:rPr>
                <w:fldChar w:fldCharType="begin"/>
              </w:r>
              <w:r w:rsidRPr="001C3AA7">
                <w:rPr>
                  <w:lang w:val="en-US"/>
                </w:rPr>
                <w:instrText xml:space="preserve"> TA \l "</w:instrText>
              </w:r>
              <w:r w:rsidRPr="001C3AA7">
                <w:rPr>
                  <w:lang w:val="en-US" w:eastAsia="fr-BE"/>
                </w:rPr>
                <w:instrText>Gallasch, D., Conlon-Leard, A., Hardy, M., Phillips, A., Van Kessel, G., &amp; Stiller, K. (2022). Variable levels of stress and anxiety reported by physiotherapy students during clinical placements: A cohort study. Physiotherapy, 114, 38-46. https://doi.org/10.1016/j.physio.2021.12.002</w:instrText>
              </w:r>
              <w:r w:rsidRPr="001C3AA7">
                <w:rPr>
                  <w:lang w:val="en-US"/>
                </w:rPr>
                <w:instrText xml:space="preserve">" \s "Gallasch, D., Conlon-Leard, A., Hardy, M., Phillips, A., Van Kessel, G., &amp; Stiller, K. (2022). Variable levels of stress and anxiety reported by physiotherapy students during clinical placements: A cohort study. Physiotherapy, 114, 38-46. https://doi.org/" \c 1 </w:instrText>
              </w:r>
              <w:r>
                <w:rPr>
                  <w:lang w:eastAsia="fr-BE"/>
                </w:rPr>
                <w:fldChar w:fldCharType="end"/>
              </w:r>
            </w:p>
            <w:p w14:paraId="13E17034" w14:textId="12672DBF" w:rsidR="00CB4E8F" w:rsidRPr="002B418B" w:rsidRDefault="00CB4E8F" w:rsidP="007A3D20">
              <w:pPr>
                <w:tabs>
                  <w:tab w:val="left" w:pos="5442"/>
                </w:tabs>
                <w:rPr>
                  <w:lang w:val="en-US"/>
                </w:rPr>
              </w:pPr>
            </w:p>
            <w:p w14:paraId="4A9A3D0D" w14:textId="7E15EF14" w:rsidR="00CB4E8F" w:rsidRPr="001C3AA7" w:rsidRDefault="00CB4E8F" w:rsidP="007A3D20">
              <w:pPr>
                <w:rPr>
                  <w:rStyle w:val="Hyperlink"/>
                  <w:color w:val="000000"/>
                  <w:shd w:val="clear" w:color="auto" w:fill="FFFFFF"/>
                  <w:lang w:val="en-US"/>
                </w:rPr>
              </w:pPr>
              <w:r w:rsidRPr="001566ED">
                <w:rPr>
                  <w:color w:val="000000"/>
                  <w:shd w:val="clear" w:color="auto" w:fill="FFFFFF"/>
                  <w:lang w:val="en-GB"/>
                </w:rPr>
                <w:t>Kawachi, I., Sparrow, D., Vokonas, P. S., &amp; Weiss, S. T. (1995). Decreased heart rate variability in men with phobic anxiety (data from the normative aging study). </w:t>
              </w:r>
              <w:r w:rsidRPr="007D50FC">
                <w:rPr>
                  <w:rStyle w:val="Emphasis"/>
                  <w:color w:val="000000"/>
                  <w:shd w:val="clear" w:color="auto" w:fill="FFFFFF"/>
                  <w:lang w:val="en-US"/>
                </w:rPr>
                <w:t xml:space="preserve">The American </w:t>
              </w:r>
              <w:bookmarkStart w:id="92" w:name="_Hlk98948376"/>
              <w:r w:rsidRPr="007D50FC">
                <w:rPr>
                  <w:rStyle w:val="Emphasis"/>
                  <w:color w:val="000000"/>
                  <w:shd w:val="clear" w:color="auto" w:fill="FFFFFF"/>
                  <w:lang w:val="en-US"/>
                </w:rPr>
                <w:t>Journal of Cardiology</w:t>
              </w:r>
              <w:bookmarkEnd w:id="92"/>
              <w:r w:rsidRPr="007D50FC">
                <w:rPr>
                  <w:color w:val="000000"/>
                  <w:shd w:val="clear" w:color="auto" w:fill="FFFFFF"/>
                  <w:lang w:val="en-US"/>
                </w:rPr>
                <w:t>, </w:t>
              </w:r>
              <w:r w:rsidRPr="007D50FC">
                <w:rPr>
                  <w:rStyle w:val="Emphasis"/>
                  <w:color w:val="000000"/>
                  <w:shd w:val="clear" w:color="auto" w:fill="FFFFFF"/>
                  <w:lang w:val="en-US"/>
                </w:rPr>
                <w:t>75</w:t>
              </w:r>
              <w:r w:rsidRPr="007D50FC">
                <w:rPr>
                  <w:color w:val="000000"/>
                  <w:shd w:val="clear" w:color="auto" w:fill="FFFFFF"/>
                  <w:lang w:val="en-US"/>
                </w:rPr>
                <w:t>(14), 882-885. </w:t>
              </w:r>
              <w:r w:rsidR="007D50FC">
                <w:rPr>
                  <w:color w:val="000000"/>
                  <w:shd w:val="clear" w:color="auto" w:fill="FFFFFF"/>
                  <w:lang w:val="en-US"/>
                </w:rPr>
                <w:t>(</w:t>
              </w:r>
              <w:hyperlink r:id="rId61" w:history="1">
                <w:r w:rsidR="007D50FC" w:rsidRPr="0071082A">
                  <w:rPr>
                    <w:rStyle w:val="Hyperlink"/>
                    <w:shd w:val="clear" w:color="auto" w:fill="FFFFFF"/>
                    <w:lang w:val="en-US"/>
                  </w:rPr>
                  <w:t>https://doi.org/10.1016/s0002-9149(99)80680-8</w:t>
                </w:r>
              </w:hyperlink>
              <w:r w:rsidR="007D50FC" w:rsidRPr="001C3AA7">
                <w:rPr>
                  <w:rStyle w:val="Hyperlink"/>
                  <w:color w:val="000000"/>
                  <w:shd w:val="clear" w:color="auto" w:fill="FFFFFF"/>
                  <w:lang w:val="en-US"/>
                </w:rPr>
                <w:t>)</w:t>
              </w:r>
            </w:p>
            <w:p w14:paraId="4157549D" w14:textId="4FC1C0F5" w:rsidR="007D50FC" w:rsidRDefault="007D50FC" w:rsidP="007A3D20">
              <w:pPr>
                <w:rPr>
                  <w:rStyle w:val="Hyperlink"/>
                  <w:color w:val="000000"/>
                  <w:shd w:val="clear" w:color="auto" w:fill="FFFFFF"/>
                  <w:lang w:val="en-US"/>
                </w:rPr>
              </w:pPr>
            </w:p>
            <w:p w14:paraId="57144FDE" w14:textId="47B55874" w:rsidR="00726E39" w:rsidRDefault="00726E39" w:rsidP="007A3D20">
              <w:pPr>
                <w:rPr>
                  <w:rStyle w:val="Hyperlink"/>
                  <w:color w:val="000000"/>
                  <w:u w:val="none"/>
                  <w:shd w:val="clear" w:color="auto" w:fill="FFFFFF"/>
                  <w:lang w:val="en-US"/>
                </w:rPr>
              </w:pPr>
              <w:r w:rsidRPr="00726E39">
                <w:rPr>
                  <w:rStyle w:val="Hyperlink"/>
                  <w:color w:val="000000"/>
                  <w:u w:val="none"/>
                  <w:shd w:val="clear" w:color="auto" w:fill="FFFFFF"/>
                  <w:lang w:val="en-US"/>
                </w:rPr>
                <w:t>Elin Lindsäter, Erland Axelsson, Sigrid Salomonsson, Fredrik Santoft, Brjánn Ljótsson, Torbjörn Åkerstedt, Mats Lekander, Erik Hedman-Lagerlöf,</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The mediating role of insomnia severity in internet-based cognitive behavioral therapy for chronic stress: Secondary analysis of a randomized controlled trial,</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Behaviour Research and Therapy,</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Volume 136,</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2021</w:t>
              </w:r>
              <w:r w:rsidR="00B97C4A">
                <w:rPr>
                  <w:rStyle w:val="Hyperlink"/>
                  <w:color w:val="000000"/>
                  <w:u w:val="none"/>
                  <w:shd w:val="clear" w:color="auto" w:fill="FFFFFF"/>
                  <w:lang w:val="en-US"/>
                </w:rPr>
                <w:t xml:space="preserve"> </w:t>
              </w:r>
              <w:r w:rsidRPr="00726E39">
                <w:rPr>
                  <w:rStyle w:val="Hyperlink"/>
                  <w:color w:val="000000"/>
                  <w:u w:val="none"/>
                  <w:shd w:val="clear" w:color="auto" w:fill="FFFFFF"/>
                  <w:lang w:val="en-US"/>
                </w:rPr>
                <w:t>,103782,</w:t>
              </w:r>
              <w:r>
                <w:rPr>
                  <w:rStyle w:val="Hyperlink"/>
                  <w:color w:val="000000"/>
                  <w:u w:val="none"/>
                  <w:shd w:val="clear" w:color="auto" w:fill="FFFFFF"/>
                  <w:lang w:val="en-US"/>
                </w:rPr>
                <w:t xml:space="preserve"> </w:t>
              </w:r>
              <w:r w:rsidRPr="00726E39">
                <w:rPr>
                  <w:rStyle w:val="Hyperlink"/>
                  <w:color w:val="000000"/>
                  <w:u w:val="none"/>
                  <w:shd w:val="clear" w:color="auto" w:fill="FFFFFF"/>
                  <w:lang w:val="en-US"/>
                </w:rPr>
                <w:t>ISSN 0005-7967,</w:t>
              </w:r>
              <w:r>
                <w:rPr>
                  <w:rStyle w:val="Hyperlink"/>
                  <w:color w:val="000000"/>
                  <w:u w:val="none"/>
                  <w:shd w:val="clear" w:color="auto" w:fill="FFFFFF"/>
                  <w:lang w:val="en-US"/>
                </w:rPr>
                <w:t xml:space="preserve"> </w:t>
              </w:r>
              <w:hyperlink r:id="rId62" w:history="1">
                <w:r w:rsidRPr="00726E39">
                  <w:rPr>
                    <w:rStyle w:val="Hyperlink"/>
                    <w:shd w:val="clear" w:color="auto" w:fill="FFFFFF"/>
                    <w:lang w:val="en-US"/>
                  </w:rPr>
                  <w:t>https://doi.org/10.1016/j.brat.2020.103782</w:t>
                </w:r>
              </w:hyperlink>
              <w:r>
                <w:rPr>
                  <w:rStyle w:val="Hyperlink"/>
                  <w:color w:val="000000"/>
                  <w:u w:val="none"/>
                  <w:shd w:val="clear" w:color="auto" w:fill="FFFFFF"/>
                  <w:lang w:val="en-US"/>
                </w:rPr>
                <w:t>.</w:t>
              </w:r>
            </w:p>
            <w:p w14:paraId="130F47EA" w14:textId="77777777" w:rsidR="000F12A9" w:rsidRDefault="000F12A9" w:rsidP="007A3D20">
              <w:pPr>
                <w:rPr>
                  <w:rStyle w:val="Hyperlink"/>
                  <w:color w:val="000000"/>
                  <w:u w:val="none"/>
                  <w:shd w:val="clear" w:color="auto" w:fill="FFFFFF"/>
                  <w:lang w:val="en-US"/>
                </w:rPr>
              </w:pPr>
            </w:p>
            <w:p w14:paraId="16634570" w14:textId="54DE05CE" w:rsidR="000F12A9" w:rsidRDefault="000F12A9" w:rsidP="007A3D20">
              <w:pPr>
                <w:rPr>
                  <w:rStyle w:val="Hyperlink"/>
                  <w:color w:val="000000"/>
                  <w:u w:val="none"/>
                  <w:shd w:val="clear" w:color="auto" w:fill="FFFFFF"/>
                  <w:lang w:val="en-US"/>
                </w:rPr>
              </w:pPr>
              <w:r w:rsidRPr="000F12A9">
                <w:rPr>
                  <w:rStyle w:val="Hyperlink"/>
                  <w:color w:val="000000"/>
                  <w:u w:val="none"/>
                  <w:shd w:val="clear" w:color="auto" w:fill="FFFFFF"/>
                  <w:lang w:val="en-US"/>
                </w:rPr>
                <w:t>Sofia M. Safarian, Pavel A. Kusov, Sergey S. Kosolobov, Oksana V. Borzenkova, Artem V. Khakimov, Yuri V. Kotelevtsev, Vladimir P. Drachev,</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Surface-specific washing-free immunosensor for time-resolved cortisol monitoring,</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Talanta,</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Volume 225,</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2021,</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122070,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ISSN 0039-9140,</w:t>
              </w:r>
              <w:r>
                <w:rPr>
                  <w:rStyle w:val="Hyperlink"/>
                  <w:color w:val="000000"/>
                  <w:u w:val="none"/>
                  <w:shd w:val="clear" w:color="auto" w:fill="FFFFFF"/>
                  <w:lang w:val="en-US"/>
                </w:rPr>
                <w:t xml:space="preserve"> </w:t>
              </w:r>
              <w:r w:rsidRPr="000F12A9">
                <w:rPr>
                  <w:rStyle w:val="Hyperlink"/>
                  <w:color w:val="000000"/>
                  <w:u w:val="none"/>
                  <w:shd w:val="clear" w:color="auto" w:fill="FFFFFF"/>
                  <w:lang w:val="en-US"/>
                </w:rPr>
                <w:t>https://doi.org/10.1016/j.talanta.2020.122070.</w:t>
              </w:r>
            </w:p>
            <w:p w14:paraId="0906A1C1" w14:textId="77777777" w:rsidR="00633719" w:rsidRDefault="00633719" w:rsidP="007A3D20">
              <w:pPr>
                <w:rPr>
                  <w:rStyle w:val="Hyperlink"/>
                  <w:color w:val="000000"/>
                  <w:u w:val="none"/>
                  <w:shd w:val="clear" w:color="auto" w:fill="FFFFFF"/>
                  <w:lang w:val="en-US"/>
                </w:rPr>
              </w:pPr>
            </w:p>
            <w:p w14:paraId="18A22D97" w14:textId="1611C676" w:rsidR="00633719" w:rsidRDefault="00633719" w:rsidP="007A3D20">
              <w:pPr>
                <w:rPr>
                  <w:rStyle w:val="Hyperlink"/>
                  <w:color w:val="000000"/>
                  <w:u w:val="none"/>
                  <w:shd w:val="clear" w:color="auto" w:fill="FFFFFF"/>
                  <w:lang w:val="en-US"/>
                </w:rPr>
              </w:pPr>
              <w:r w:rsidRPr="00633719">
                <w:rPr>
                  <w:rStyle w:val="Hyperlink"/>
                  <w:color w:val="000000"/>
                  <w:u w:val="none"/>
                  <w:shd w:val="clear" w:color="auto" w:fill="FFFFFF"/>
                  <w:lang w:val="en-US"/>
                </w:rPr>
                <w:t>Gopi Karuppaiah, Jayasudha Velayutham, Shekhar Hansda, Nagesh Narayana, Shekhar Bhansali, Pandiaraj Manickam,</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Towards the development of reagent-free and reusable electrochemical aptamer-based cortisol sensor,</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Bioelectrochemistry,</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Volume 145,</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2022,</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108098,</w:t>
              </w:r>
              <w:r>
                <w:rPr>
                  <w:rStyle w:val="Hyperlink"/>
                  <w:color w:val="000000"/>
                  <w:u w:val="none"/>
                  <w:shd w:val="clear" w:color="auto" w:fill="FFFFFF"/>
                  <w:lang w:val="en-US"/>
                </w:rPr>
                <w:t xml:space="preserve"> </w:t>
              </w:r>
              <w:r w:rsidRPr="00633719">
                <w:rPr>
                  <w:rStyle w:val="Hyperlink"/>
                  <w:color w:val="000000"/>
                  <w:u w:val="none"/>
                  <w:shd w:val="clear" w:color="auto" w:fill="FFFFFF"/>
                  <w:lang w:val="en-US"/>
                </w:rPr>
                <w:t>ISSN 1567-5394,</w:t>
              </w:r>
              <w:r>
                <w:rPr>
                  <w:rStyle w:val="Hyperlink"/>
                  <w:color w:val="000000"/>
                  <w:u w:val="none"/>
                  <w:shd w:val="clear" w:color="auto" w:fill="FFFFFF"/>
                  <w:lang w:val="en-US"/>
                </w:rPr>
                <w:t xml:space="preserve"> </w:t>
              </w:r>
              <w:hyperlink r:id="rId63" w:history="1">
                <w:r w:rsidRPr="00633719">
                  <w:rPr>
                    <w:rStyle w:val="Hyperlink"/>
                    <w:shd w:val="clear" w:color="auto" w:fill="FFFFFF"/>
                    <w:lang w:val="en-US"/>
                  </w:rPr>
                  <w:t>https://doi.org/10.1016/j.bioelechem.2022.108098</w:t>
                </w:r>
              </w:hyperlink>
              <w:r w:rsidRPr="00633719">
                <w:rPr>
                  <w:rStyle w:val="Hyperlink"/>
                  <w:color w:val="000000"/>
                  <w:u w:val="none"/>
                  <w:shd w:val="clear" w:color="auto" w:fill="FFFFFF"/>
                  <w:lang w:val="en-US"/>
                </w:rPr>
                <w:t>.</w:t>
              </w:r>
            </w:p>
            <w:p w14:paraId="42F762ED" w14:textId="77777777" w:rsidR="00CA3639" w:rsidRDefault="00CA3639" w:rsidP="007A3D20">
              <w:pPr>
                <w:rPr>
                  <w:rStyle w:val="Hyperlink"/>
                  <w:color w:val="000000"/>
                  <w:u w:val="none"/>
                  <w:shd w:val="clear" w:color="auto" w:fill="FFFFFF"/>
                  <w:lang w:val="en-US"/>
                </w:rPr>
              </w:pPr>
            </w:p>
            <w:p w14:paraId="76CC4F30" w14:textId="67F529A1" w:rsidR="00CA3639" w:rsidRPr="00726E39" w:rsidRDefault="00CA3639" w:rsidP="007A3D20">
              <w:pPr>
                <w:rPr>
                  <w:rStyle w:val="Hyperlink"/>
                  <w:color w:val="000000"/>
                  <w:u w:val="none"/>
                  <w:shd w:val="clear" w:color="auto" w:fill="FFFFFF"/>
                  <w:lang w:val="en-US"/>
                </w:rPr>
              </w:pPr>
              <w:bookmarkStart w:id="93" w:name="_Hlk101104346"/>
              <w:r w:rsidRPr="00CA3639">
                <w:rPr>
                  <w:rStyle w:val="Hyperlink"/>
                  <w:color w:val="000000"/>
                  <w:u w:val="none"/>
                  <w:shd w:val="clear" w:color="auto" w:fill="FFFFFF"/>
                  <w:lang w:val="en-US"/>
                </w:rPr>
                <w:t>Jérôme Bertherat, Vincent Contesse, Estelle Louiset, Gaëlle Barrande, Céline Duparc, Lionel Groussin, Philippe Émy, Xavier Bertagna, Jean-Marc Kuhn, Hubert Vaudry, Hervé Lefebvre</w:t>
              </w:r>
              <w:bookmarkEnd w:id="93"/>
              <w:r w:rsidRPr="00CA3639">
                <w:rPr>
                  <w:rStyle w:val="Hyperlink"/>
                  <w:color w:val="000000"/>
                  <w:u w:val="none"/>
                  <w:shd w:val="clear" w:color="auto" w:fill="FFFFFF"/>
                  <w:lang w:val="en-US"/>
                </w:rPr>
                <w:t xml:space="preserve">, In Vivo and in Vitro Screening for Illegitimate Receptors in Adrenocorticotropin-Independent Macronodular Adrenal Hyperplasia Causing Cushing’s Syndrome: Identification of Two Cases of Gonadotropin/Gastric Inhibitory Polypeptide-Dependent Hypercortisolism, The Journal of Clinical Endocrinology &amp; Metabolism, Volume 90, Issue 3, 1 March 2005, Pages 1302–1310, </w:t>
              </w:r>
              <w:hyperlink r:id="rId64" w:history="1">
                <w:r w:rsidRPr="00CA3639">
                  <w:rPr>
                    <w:rStyle w:val="Hyperlink"/>
                    <w:shd w:val="clear" w:color="auto" w:fill="FFFFFF"/>
                    <w:lang w:val="en-US"/>
                  </w:rPr>
                  <w:t>https://doi.org/10.1210/jc.2004-1256</w:t>
                </w:r>
              </w:hyperlink>
            </w:p>
            <w:p w14:paraId="240C1DE4" w14:textId="77777777" w:rsidR="00726E39" w:rsidRPr="007D50FC" w:rsidRDefault="00726E39" w:rsidP="007A3D20">
              <w:pPr>
                <w:rPr>
                  <w:rStyle w:val="Hyperlink"/>
                  <w:color w:val="000000"/>
                  <w:shd w:val="clear" w:color="auto" w:fill="FFFFFF"/>
                  <w:lang w:val="en-US"/>
                </w:rPr>
              </w:pPr>
            </w:p>
            <w:p w14:paraId="3AD44061" w14:textId="43D612D8" w:rsidR="00280DD4" w:rsidRDefault="007D50FC" w:rsidP="007A3D20">
              <w:pPr>
                <w:rPr>
                  <w:lang w:val="en-US"/>
                </w:rPr>
              </w:pPr>
              <w:r w:rsidRPr="007D50FC">
                <w:rPr>
                  <w:lang w:val="en-US"/>
                </w:rPr>
                <w:t>J Aubets, J Segura,</w:t>
              </w:r>
              <w:r>
                <w:rPr>
                  <w:lang w:val="en-US"/>
                </w:rPr>
                <w:t xml:space="preserve"> </w:t>
              </w:r>
              <w:r w:rsidRPr="007D50FC">
                <w:rPr>
                  <w:lang w:val="en-US"/>
                </w:rPr>
                <w:t>Salivary cortisol as a marker of competition related stress,</w:t>
              </w:r>
              <w:r>
                <w:rPr>
                  <w:lang w:val="en-US"/>
                </w:rPr>
                <w:t xml:space="preserve"> </w:t>
              </w:r>
              <w:r w:rsidRPr="007D50FC">
                <w:rPr>
                  <w:lang w:val="en-US"/>
                </w:rPr>
                <w:t>Science &amp; Sports, Volume 10, Issue 3,</w:t>
              </w:r>
              <w:r>
                <w:rPr>
                  <w:lang w:val="en-US"/>
                </w:rPr>
                <w:t xml:space="preserve"> </w:t>
              </w:r>
              <w:r w:rsidRPr="007D50FC">
                <w:rPr>
                  <w:lang w:val="en-US"/>
                </w:rPr>
                <w:t>1995, Pages 149-154,</w:t>
              </w:r>
              <w:r>
                <w:rPr>
                  <w:lang w:val="en-US"/>
                </w:rPr>
                <w:t xml:space="preserve"> </w:t>
              </w:r>
              <w:r w:rsidRPr="007D50FC">
                <w:rPr>
                  <w:lang w:val="en-US"/>
                </w:rPr>
                <w:t>ISSN 0765-1597,</w:t>
              </w:r>
              <w:r>
                <w:rPr>
                  <w:lang w:val="en-US"/>
                </w:rPr>
                <w:t xml:space="preserve"> </w:t>
              </w:r>
              <w:hyperlink r:id="rId65" w:history="1">
                <w:r w:rsidRPr="0071082A">
                  <w:rPr>
                    <w:rStyle w:val="Hyperlink"/>
                    <w:lang w:val="en-US"/>
                  </w:rPr>
                  <w:t>https://doi.org/10.1016/0765-1597(96)89361-0</w:t>
                </w:r>
              </w:hyperlink>
              <w:r w:rsidRPr="007D50FC">
                <w:rPr>
                  <w:lang w:val="en-US"/>
                </w:rPr>
                <w:t>.</w:t>
              </w:r>
            </w:p>
            <w:p w14:paraId="069DC16A" w14:textId="77777777" w:rsidR="009A0BA9" w:rsidRDefault="009A0BA9" w:rsidP="007A3D20">
              <w:pPr>
                <w:rPr>
                  <w:lang w:val="en-US"/>
                </w:rPr>
              </w:pPr>
            </w:p>
            <w:p w14:paraId="5D782AFA" w14:textId="1AA79AE3" w:rsidR="0069308E" w:rsidRDefault="0069308E" w:rsidP="007A3D20">
              <w:pPr>
                <w:rPr>
                  <w:lang w:val="en-US"/>
                </w:rPr>
              </w:pPr>
              <w:r w:rsidRPr="009A0BA9">
                <w:rPr>
                  <w:lang w:val="en-US"/>
                </w:rPr>
                <w:t>Rachel Volentine, Alison Specht, Suzie Allard, Mike Frame, Rachael Hu, Lisa Zolly,</w:t>
              </w:r>
              <w:r w:rsidR="009A0BA9" w:rsidRPr="009A0BA9">
                <w:rPr>
                  <w:lang w:val="en-US"/>
                </w:rPr>
                <w:t xml:space="preserve"> </w:t>
              </w:r>
              <w:r w:rsidRPr="0069308E">
                <w:rPr>
                  <w:lang w:val="en-US"/>
                </w:rPr>
                <w:t>Accessibility of environmental data for sharing: The role of UX in large cyberinfrastructure projects,</w:t>
              </w:r>
              <w:r w:rsidR="009A0BA9">
                <w:rPr>
                  <w:lang w:val="en-US"/>
                </w:rPr>
                <w:t xml:space="preserve"> </w:t>
              </w:r>
              <w:r w:rsidRPr="0069308E">
                <w:rPr>
                  <w:lang w:val="en-US"/>
                </w:rPr>
                <w:t>Ecological Informatics,</w:t>
              </w:r>
              <w:r w:rsidR="009A0BA9">
                <w:rPr>
                  <w:lang w:val="en-US"/>
                </w:rPr>
                <w:t xml:space="preserve"> </w:t>
              </w:r>
              <w:r w:rsidRPr="0069308E">
                <w:rPr>
                  <w:lang w:val="en-US"/>
                </w:rPr>
                <w:t>Volume 63,</w:t>
              </w:r>
              <w:r w:rsidR="009A0BA9">
                <w:rPr>
                  <w:lang w:val="en-US"/>
                </w:rPr>
                <w:t xml:space="preserve"> </w:t>
              </w:r>
              <w:r w:rsidRPr="0069308E">
                <w:rPr>
                  <w:lang w:val="en-US"/>
                </w:rPr>
                <w:t>2021,</w:t>
              </w:r>
              <w:r w:rsidR="009A0BA9">
                <w:rPr>
                  <w:lang w:val="en-US"/>
                </w:rPr>
                <w:t xml:space="preserve"> </w:t>
              </w:r>
              <w:r w:rsidRPr="0069308E">
                <w:rPr>
                  <w:lang w:val="en-US"/>
                </w:rPr>
                <w:t>101317,</w:t>
              </w:r>
              <w:r w:rsidR="009A0BA9">
                <w:rPr>
                  <w:lang w:val="en-US"/>
                </w:rPr>
                <w:t xml:space="preserve"> </w:t>
              </w:r>
              <w:r w:rsidRPr="0069308E">
                <w:rPr>
                  <w:lang w:val="en-US"/>
                </w:rPr>
                <w:t>ISSN 1574-9541,</w:t>
              </w:r>
              <w:r w:rsidR="009A0BA9">
                <w:rPr>
                  <w:lang w:val="en-US"/>
                </w:rPr>
                <w:t xml:space="preserve"> </w:t>
              </w:r>
              <w:hyperlink r:id="rId66" w:history="1">
                <w:r w:rsidRPr="009A0BA9">
                  <w:rPr>
                    <w:rStyle w:val="Hyperlink"/>
                    <w:lang w:val="en-US"/>
                  </w:rPr>
                  <w:t>https://doi.org/10.1016/j.ecoinf.2021.101317</w:t>
                </w:r>
              </w:hyperlink>
              <w:r w:rsidRPr="0069308E">
                <w:rPr>
                  <w:lang w:val="en-US"/>
                </w:rPr>
                <w:t>.</w:t>
              </w:r>
            </w:p>
            <w:p w14:paraId="2AEDC31E" w14:textId="77777777" w:rsidR="00405AB8" w:rsidRPr="007D50FC" w:rsidRDefault="00405AB8" w:rsidP="007A3D20">
              <w:pPr>
                <w:rPr>
                  <w:lang w:val="en-US"/>
                </w:rPr>
              </w:pPr>
            </w:p>
            <w:p w14:paraId="767B335B" w14:textId="77777777" w:rsidR="002A4B56" w:rsidRDefault="00405AB8" w:rsidP="007A3D20">
              <w:pPr>
                <w:rPr>
                  <w:lang w:val="en-US"/>
                </w:rPr>
              </w:pPr>
              <w:r w:rsidRPr="00405AB8">
                <w:rPr>
                  <w:lang w:val="en-US"/>
                </w:rPr>
                <w:t>Linnea A. Zimmerman, Dana O. Sarnak, Celia Karp, Shannon N. Wood, Mahari Yihdego, Solomon Shiferaw, Assefa Seme,</w:t>
              </w:r>
              <w:r>
                <w:rPr>
                  <w:lang w:val="en-US"/>
                </w:rPr>
                <w:t xml:space="preserve"> </w:t>
              </w:r>
              <w:proofErr w:type="gramStart"/>
              <w:r w:rsidRPr="00405AB8">
                <w:rPr>
                  <w:lang w:val="en-US"/>
                </w:rPr>
                <w:t>Measuring</w:t>
              </w:r>
              <w:proofErr w:type="gramEnd"/>
              <w:r w:rsidRPr="00405AB8">
                <w:rPr>
                  <w:lang w:val="en-US"/>
                </w:rPr>
                <w:t xml:space="preserve"> experiences and concerns surrounding contraceptive induced side-effects in a nationally representative sample of contraceptive users: Evidence from PMA Ethiopia,</w:t>
              </w:r>
              <w:r>
                <w:rPr>
                  <w:lang w:val="en-US"/>
                </w:rPr>
                <w:t xml:space="preserve"> </w:t>
              </w:r>
              <w:r w:rsidRPr="00405AB8">
                <w:rPr>
                  <w:lang w:val="en-US"/>
                </w:rPr>
                <w:t>Contraception: X,</w:t>
              </w:r>
              <w:r>
                <w:rPr>
                  <w:lang w:val="en-US"/>
                </w:rPr>
                <w:t xml:space="preserve"> </w:t>
              </w:r>
              <w:r w:rsidRPr="00405AB8">
                <w:rPr>
                  <w:lang w:val="en-US"/>
                </w:rPr>
                <w:t>Volume 4,</w:t>
              </w:r>
              <w:r>
                <w:rPr>
                  <w:lang w:val="en-US"/>
                </w:rPr>
                <w:t xml:space="preserve"> </w:t>
              </w:r>
              <w:r w:rsidRPr="00405AB8">
                <w:rPr>
                  <w:lang w:val="en-US"/>
                </w:rPr>
                <w:t>2022,</w:t>
              </w:r>
              <w:r>
                <w:rPr>
                  <w:lang w:val="en-US"/>
                </w:rPr>
                <w:t xml:space="preserve"> </w:t>
              </w:r>
              <w:r w:rsidRPr="00405AB8">
                <w:rPr>
                  <w:lang w:val="en-US"/>
                </w:rPr>
                <w:t>100074,</w:t>
              </w:r>
              <w:r>
                <w:rPr>
                  <w:lang w:val="en-US"/>
                </w:rPr>
                <w:t xml:space="preserve"> </w:t>
              </w:r>
              <w:r w:rsidRPr="00405AB8">
                <w:rPr>
                  <w:lang w:val="en-US"/>
                </w:rPr>
                <w:t>ISSN 2590-1516,</w:t>
              </w:r>
              <w:r>
                <w:rPr>
                  <w:lang w:val="en-US"/>
                </w:rPr>
                <w:t xml:space="preserve"> </w:t>
              </w:r>
              <w:hyperlink r:id="rId67" w:history="1">
                <w:r w:rsidRPr="00405AB8">
                  <w:rPr>
                    <w:rStyle w:val="Hyperlink"/>
                    <w:lang w:val="en-US"/>
                  </w:rPr>
                  <w:t>https://doi.org/10.1016/j.conx.2022.100074</w:t>
                </w:r>
              </w:hyperlink>
              <w:r w:rsidRPr="00405AB8">
                <w:rPr>
                  <w:lang w:val="en-US"/>
                </w:rPr>
                <w:t>.</w:t>
              </w:r>
            </w:p>
            <w:p w14:paraId="6FB72554" w14:textId="77777777" w:rsidR="002A4B56" w:rsidRDefault="002A4B56" w:rsidP="007A3D20">
              <w:pPr>
                <w:rPr>
                  <w:lang w:val="en-US"/>
                </w:rPr>
              </w:pPr>
            </w:p>
            <w:p w14:paraId="334F7293" w14:textId="579AC172" w:rsidR="00AA2B94" w:rsidRDefault="002A4B56" w:rsidP="007A3D20">
              <w:pPr>
                <w:rPr>
                  <w:lang w:val="en-US"/>
                </w:rPr>
              </w:pPr>
              <w:r w:rsidRPr="002A4B56">
                <w:rPr>
                  <w:lang w:val="en-US"/>
                </w:rPr>
                <w:t>Francesco Gesualdo, Francesco Marino, Jas Mantero, Andrea Spadoni, Luigi Sambucini, Giammarco Quaglia, Caterina Rizzo, Isabelle Sahinovic, Patrick L.F. Zuber, Alberto E. Tozzi,</w:t>
              </w:r>
              <w:r>
                <w:rPr>
                  <w:lang w:val="en-US"/>
                </w:rPr>
                <w:t xml:space="preserve"> </w:t>
              </w:r>
              <w:r w:rsidRPr="002A4B56">
                <w:rPr>
                  <w:lang w:val="en-US"/>
                </w:rPr>
                <w:t>The use of web analytics combined with other data streams for tailoring online vaccine safety information at global level: The Vaccine Safety Net’s web analytics project,</w:t>
              </w:r>
              <w:r>
                <w:rPr>
                  <w:lang w:val="en-US"/>
                </w:rPr>
                <w:t xml:space="preserve"> </w:t>
              </w:r>
              <w:r w:rsidRPr="002A4B56">
                <w:rPr>
                  <w:lang w:val="en-US"/>
                </w:rPr>
                <w:t>Vaccine,Volume 38, Issue 41,</w:t>
              </w:r>
              <w:r>
                <w:rPr>
                  <w:lang w:val="en-US"/>
                </w:rPr>
                <w:t xml:space="preserve"> </w:t>
              </w:r>
              <w:r w:rsidRPr="002A4B56">
                <w:rPr>
                  <w:lang w:val="en-US"/>
                </w:rPr>
                <w:t>2020,</w:t>
              </w:r>
              <w:r>
                <w:rPr>
                  <w:lang w:val="en-US"/>
                </w:rPr>
                <w:t xml:space="preserve"> </w:t>
              </w:r>
              <w:r w:rsidRPr="002A4B56">
                <w:rPr>
                  <w:lang w:val="en-US"/>
                </w:rPr>
                <w:t>Pages 6418-6426,</w:t>
              </w:r>
              <w:r>
                <w:rPr>
                  <w:lang w:val="en-US"/>
                </w:rPr>
                <w:t xml:space="preserve"> </w:t>
              </w:r>
              <w:r w:rsidRPr="002A4B56">
                <w:rPr>
                  <w:lang w:val="en-US"/>
                </w:rPr>
                <w:t>ISSN 0264-410X,</w:t>
              </w:r>
              <w:r>
                <w:rPr>
                  <w:lang w:val="en-US"/>
                </w:rPr>
                <w:t xml:space="preserve"> </w:t>
              </w:r>
              <w:hyperlink r:id="rId68" w:history="1">
                <w:r w:rsidRPr="002A4B56">
                  <w:rPr>
                    <w:rStyle w:val="Hyperlink"/>
                    <w:lang w:val="en-US"/>
                  </w:rPr>
                  <w:t>https://doi.org/10.1016/j.vaccine.2020.07.070</w:t>
                </w:r>
              </w:hyperlink>
              <w:r w:rsidRPr="002A4B56">
                <w:rPr>
                  <w:lang w:val="en-US"/>
                </w:rPr>
                <w:t>.</w:t>
              </w:r>
            </w:p>
            <w:p w14:paraId="66FC0B80" w14:textId="6E522C93" w:rsidR="005C5E31" w:rsidRDefault="005C5E31" w:rsidP="007A3D20">
              <w:pPr>
                <w:rPr>
                  <w:lang w:val="en-US"/>
                </w:rPr>
              </w:pPr>
            </w:p>
            <w:p w14:paraId="6261F1C1" w14:textId="656257F4" w:rsidR="005C5E31" w:rsidRDefault="005C5E31" w:rsidP="007A3D20">
              <w:pPr>
                <w:rPr>
                  <w:lang w:val="en-US"/>
                </w:rPr>
              </w:pPr>
              <w:r w:rsidRPr="005C5E31">
                <w:rPr>
                  <w:lang w:val="en-US"/>
                </w:rPr>
                <w:t>Tamirat Abegaz, Edward Dillon, Juan E. Gilbert,</w:t>
              </w:r>
              <w:r>
                <w:rPr>
                  <w:lang w:val="en-US"/>
                </w:rPr>
                <w:t xml:space="preserve"> </w:t>
              </w:r>
              <w:r w:rsidRPr="005C5E31">
                <w:rPr>
                  <w:lang w:val="en-US"/>
                </w:rPr>
                <w:t>Exploring Affective Reaction during User</w:t>
              </w:r>
              <w:r w:rsidR="00240362">
                <w:rPr>
                  <w:lang w:val="en-US"/>
                </w:rPr>
                <w:t xml:space="preserve"> </w:t>
              </w:r>
              <w:r w:rsidRPr="005C5E31">
                <w:rPr>
                  <w:lang w:val="en-US"/>
                </w:rPr>
                <w:t>Interaction with Colors and Shapes,</w:t>
              </w:r>
              <w:r>
                <w:rPr>
                  <w:lang w:val="en-US"/>
                </w:rPr>
                <w:t xml:space="preserve"> </w:t>
              </w:r>
              <w:r w:rsidRPr="005C5E31">
                <w:rPr>
                  <w:lang w:val="en-US"/>
                </w:rPr>
                <w:t>Procedia Manufacturing,</w:t>
              </w:r>
              <w:r>
                <w:rPr>
                  <w:lang w:val="en-US"/>
                </w:rPr>
                <w:t xml:space="preserve"> </w:t>
              </w:r>
              <w:r w:rsidRPr="005C5E31">
                <w:rPr>
                  <w:lang w:val="en-US"/>
                </w:rPr>
                <w:t>Volume 3, 2015, Pages 5253-</w:t>
              </w:r>
              <w:proofErr w:type="gramStart"/>
              <w:r w:rsidRPr="005C5E31">
                <w:rPr>
                  <w:lang w:val="en-US"/>
                </w:rPr>
                <w:t>5260,ISSN</w:t>
              </w:r>
              <w:proofErr w:type="gramEnd"/>
              <w:r w:rsidRPr="005C5E31">
                <w:rPr>
                  <w:lang w:val="en-US"/>
                </w:rPr>
                <w:t xml:space="preserve"> 2351-9789,</w:t>
              </w:r>
              <w:hyperlink r:id="rId69" w:history="1">
                <w:r w:rsidRPr="00256FCD">
                  <w:rPr>
                    <w:rStyle w:val="Hyperlink"/>
                    <w:lang w:val="en-US"/>
                  </w:rPr>
                  <w:t>https://doi.org/10.1016/j.promfg.2015.07.602</w:t>
                </w:r>
              </w:hyperlink>
              <w:r w:rsidRPr="005C5E31">
                <w:rPr>
                  <w:lang w:val="en-US"/>
                </w:rPr>
                <w:t>.</w:t>
              </w:r>
            </w:p>
            <w:p w14:paraId="08D5154B" w14:textId="77777777" w:rsidR="00A1625B" w:rsidRDefault="00A1625B" w:rsidP="007A3D20">
              <w:pPr>
                <w:rPr>
                  <w:lang w:val="en-US"/>
                </w:rPr>
              </w:pPr>
            </w:p>
            <w:p w14:paraId="25C1A85C" w14:textId="49252800" w:rsidR="00A1625B" w:rsidRDefault="00A1625B" w:rsidP="007A3D20">
              <w:pPr>
                <w:rPr>
                  <w:lang w:val="en-US"/>
                </w:rPr>
              </w:pPr>
              <w:r w:rsidRPr="00A1625B">
                <w:rPr>
                  <w:lang w:val="en-US"/>
                </w:rPr>
                <w:t>Arun Ross, Sudipta Banerjee, Anurag Chowdhury,</w:t>
              </w:r>
              <w:r>
                <w:rPr>
                  <w:lang w:val="en-US"/>
                </w:rPr>
                <w:t xml:space="preserve"> </w:t>
              </w:r>
              <w:r w:rsidRPr="00A1625B">
                <w:rPr>
                  <w:lang w:val="en-US"/>
                </w:rPr>
                <w:t>Deducing health cues from biometric data,</w:t>
              </w:r>
              <w:r>
                <w:rPr>
                  <w:lang w:val="en-US"/>
                </w:rPr>
                <w:t xml:space="preserve"> </w:t>
              </w:r>
              <w:r w:rsidRPr="00A1625B">
                <w:rPr>
                  <w:lang w:val="en-US"/>
                </w:rPr>
                <w:t>Computer Vision and Image Understanding,</w:t>
              </w:r>
              <w:r>
                <w:rPr>
                  <w:lang w:val="en-US"/>
                </w:rPr>
                <w:t xml:space="preserve"> </w:t>
              </w:r>
              <w:r w:rsidRPr="00A1625B">
                <w:rPr>
                  <w:lang w:val="en-US"/>
                </w:rPr>
                <w:t>2022,</w:t>
              </w:r>
              <w:r>
                <w:rPr>
                  <w:lang w:val="en-US"/>
                </w:rPr>
                <w:t xml:space="preserve"> </w:t>
              </w:r>
              <w:r w:rsidRPr="00A1625B">
                <w:rPr>
                  <w:lang w:val="en-US"/>
                </w:rPr>
                <w:t>103438,</w:t>
              </w:r>
              <w:r>
                <w:rPr>
                  <w:lang w:val="en-US"/>
                </w:rPr>
                <w:t xml:space="preserve"> </w:t>
              </w:r>
              <w:r w:rsidRPr="00A1625B">
                <w:rPr>
                  <w:lang w:val="en-US"/>
                </w:rPr>
                <w:t>ISSN 1077-3142,</w:t>
              </w:r>
              <w:r>
                <w:rPr>
                  <w:lang w:val="en-US"/>
                </w:rPr>
                <w:t xml:space="preserve"> </w:t>
              </w:r>
              <w:hyperlink r:id="rId70" w:history="1">
                <w:r w:rsidRPr="00256FCD">
                  <w:rPr>
                    <w:rStyle w:val="Hyperlink"/>
                    <w:lang w:val="en-US"/>
                  </w:rPr>
                  <w:t>https://doi.org/10.1016/j.cviu.2022.103438</w:t>
                </w:r>
              </w:hyperlink>
              <w:r>
                <w:rPr>
                  <w:lang w:val="en-US"/>
                </w:rPr>
                <w:t xml:space="preserve"> </w:t>
              </w:r>
              <w:r w:rsidRPr="00A1625B">
                <w:rPr>
                  <w:lang w:val="en-US"/>
                </w:rPr>
                <w:t>.</w:t>
              </w:r>
            </w:p>
            <w:p w14:paraId="317C6690" w14:textId="0C775EA2" w:rsidR="00B31AAA" w:rsidRDefault="00B31AAA" w:rsidP="007A3D20">
              <w:pPr>
                <w:rPr>
                  <w:lang w:val="en-US"/>
                </w:rPr>
              </w:pPr>
            </w:p>
            <w:p w14:paraId="6DA8E427" w14:textId="77777777" w:rsidR="00B31AAA" w:rsidRPr="00B31AAA" w:rsidRDefault="00B31AAA" w:rsidP="007A3D20">
              <w:pPr>
                <w:rPr>
                  <w:lang w:val="en-US"/>
                </w:rPr>
              </w:pPr>
              <w:r w:rsidRPr="00B31AAA">
                <w:rPr>
                  <w:lang w:val="en-US"/>
                </w:rPr>
                <w:t>Nurhak Karakaya, Gülfem Işıklar Alptekin, Özlem Durmaz İncel,Using behavioral biometric sensors of mobile phones for user authentication,Procedia Computer Science,Volume 159,</w:t>
              </w:r>
            </w:p>
            <w:p w14:paraId="5A7628CB" w14:textId="75C0D9A8" w:rsidR="00B31AAA" w:rsidRDefault="00B31AAA" w:rsidP="007A3D20">
              <w:r w:rsidRPr="00B31AAA">
                <w:t>2019,Pages 475-484,ISSN 1877-0509, https://doi.org/10.1016/j.procs.2019.09.202 .</w:t>
              </w:r>
            </w:p>
            <w:p w14:paraId="026AFE31" w14:textId="5FA4BCB7" w:rsidR="009B7858" w:rsidRDefault="009B7858" w:rsidP="007A3D20"/>
            <w:p w14:paraId="58F97C9C" w14:textId="77777777" w:rsidR="009B7858" w:rsidRPr="009B7858" w:rsidRDefault="009B7858" w:rsidP="007A3D20">
              <w:pPr>
                <w:rPr>
                  <w:lang w:val="en-US"/>
                </w:rPr>
              </w:pPr>
              <w:r w:rsidRPr="009B7858">
                <w:rPr>
                  <w:lang w:val="en-US"/>
                </w:rPr>
                <w:t>Herlind Megges, Silka Dawn Freiesleben, Christina Rösch, Nina Knoll, Lauri Wessel, Oliver Peters,</w:t>
              </w:r>
            </w:p>
            <w:p w14:paraId="68D53B71" w14:textId="0A2DE8B4" w:rsidR="009B7858" w:rsidRPr="009B7858" w:rsidRDefault="009B7858" w:rsidP="007A3D20">
              <w:pPr>
                <w:rPr>
                  <w:lang w:val="en-US"/>
                </w:rPr>
              </w:pPr>
              <w:r w:rsidRPr="009B7858">
                <w:rPr>
                  <w:lang w:val="en-US"/>
                </w:rPr>
                <w:t>User experience and clinical effectiveness with two wearable global positioning system devices in home dementia care,</w:t>
              </w:r>
              <w:r>
                <w:rPr>
                  <w:lang w:val="en-US"/>
                </w:rPr>
                <w:t xml:space="preserve"> </w:t>
              </w:r>
              <w:r w:rsidRPr="009B7858">
                <w:rPr>
                  <w:lang w:val="en-US"/>
                </w:rPr>
                <w:t>Alzheimer's &amp; Dementia: Translational Research &amp; Clinical Interventions,</w:t>
              </w:r>
            </w:p>
            <w:p w14:paraId="7EF7F95B" w14:textId="670DE2F0" w:rsidR="009B7858" w:rsidRDefault="009B7858" w:rsidP="007A3D20">
              <w:r>
                <w:t>Volume 4, 2018, Pages 636-644, ISSN 2352-8737, https://doi.org/10.1016/j.trci.2018.10.002.</w:t>
              </w:r>
            </w:p>
            <w:p w14:paraId="225C1F14" w14:textId="77777777" w:rsidR="00AA2B94" w:rsidRPr="00B31AAA" w:rsidRDefault="00AA2B94" w:rsidP="007A3D20"/>
            <w:p w14:paraId="5B3925FE" w14:textId="7536C62C" w:rsidR="00AE1F93" w:rsidRDefault="00846B63" w:rsidP="007A3D20">
              <w:pPr>
                <w:rPr>
                  <w:shd w:val="clear" w:color="auto" w:fill="FFFFFF"/>
                </w:rPr>
              </w:pPr>
              <w:r>
                <w:rPr>
                  <w:shd w:val="clear" w:color="auto" w:fill="FFFFFF"/>
                </w:rPr>
                <w:t>Nogier, J. (2020). </w:t>
              </w:r>
              <w:r>
                <w:rPr>
                  <w:rStyle w:val="Emphasis"/>
                  <w:rFonts w:ascii="Calibri" w:hAnsi="Calibri" w:cs="Calibri"/>
                  <w:color w:val="000000"/>
                  <w:sz w:val="22"/>
                  <w:szCs w:val="22"/>
                  <w:shd w:val="clear" w:color="auto" w:fill="FFFFFF"/>
                </w:rPr>
                <w:t>UX Design &amp; Ergonomie</w:t>
              </w:r>
              <w:r>
                <w:rPr>
                  <w:shd w:val="clear" w:color="auto" w:fill="FFFFFF"/>
                </w:rPr>
                <w:t> (7th ed.). Dunod.</w:t>
              </w:r>
            </w:p>
            <w:p w14:paraId="515D7687" w14:textId="77777777" w:rsidR="00115858" w:rsidRDefault="00115858" w:rsidP="007A3D20"/>
            <w:p w14:paraId="284B0FE1" w14:textId="77777777" w:rsidR="008F2938" w:rsidRDefault="00AE1F93" w:rsidP="007A3D20">
              <w:pPr>
                <w:rPr>
                  <w:rStyle w:val="Hyperlink"/>
                  <w:rFonts w:ascii="Calibri" w:hAnsi="Calibri" w:cs="Calibri"/>
                  <w:color w:val="000000"/>
                  <w:sz w:val="22"/>
                  <w:szCs w:val="22"/>
                  <w:shd w:val="clear" w:color="auto" w:fill="FFFFFF"/>
                </w:rPr>
              </w:pPr>
              <w:r>
                <w:rPr>
                  <w:shd w:val="clear" w:color="auto" w:fill="FFFFFF"/>
                </w:rPr>
                <w:t>Grandjean F. (2019, June 10). </w:t>
              </w:r>
              <w:r>
                <w:rPr>
                  <w:rStyle w:val="Emphasis"/>
                  <w:rFonts w:ascii="Calibri" w:hAnsi="Calibri" w:cs="Calibri"/>
                  <w:color w:val="000000"/>
                  <w:sz w:val="22"/>
                  <w:szCs w:val="22"/>
                  <w:shd w:val="clear" w:color="auto" w:fill="FFFFFF"/>
                </w:rPr>
                <w:t>Qu’est-CE qu’un framework ? - Wild code school</w:t>
              </w:r>
              <w:r>
                <w:rPr>
                  <w:shd w:val="clear" w:color="auto" w:fill="FFFFFF"/>
                </w:rPr>
                <w:t>. www.wildcodeschool.com. </w:t>
              </w:r>
              <w:hyperlink r:id="rId71" w:history="1">
                <w:r>
                  <w:rPr>
                    <w:rStyle w:val="Hyperlink"/>
                    <w:rFonts w:ascii="Calibri" w:hAnsi="Calibri" w:cs="Calibri"/>
                    <w:color w:val="000000"/>
                    <w:sz w:val="22"/>
                    <w:szCs w:val="22"/>
                    <w:shd w:val="clear" w:color="auto" w:fill="FFFFFF"/>
                  </w:rPr>
                  <w:t>https://www.wildcodeschool.com/fr-FR/blog/framework-definition-developpement-web-programmation</w:t>
                </w:r>
              </w:hyperlink>
            </w:p>
            <w:p w14:paraId="1DE109A1" w14:textId="543B424B" w:rsidR="008F2938" w:rsidRDefault="008F2938" w:rsidP="007A3D20">
              <w:pPr>
                <w:rPr>
                  <w:rStyle w:val="Hyperlink"/>
                  <w:rFonts w:ascii="Calibri" w:hAnsi="Calibri" w:cs="Calibri"/>
                  <w:color w:val="000000"/>
                  <w:sz w:val="22"/>
                  <w:szCs w:val="22"/>
                  <w:shd w:val="clear" w:color="auto" w:fill="FFFFFF"/>
                </w:rPr>
              </w:pPr>
            </w:p>
            <w:p w14:paraId="25C68B3F" w14:textId="3ABF5FCB" w:rsidR="001A4695" w:rsidRPr="00DF76C2" w:rsidRDefault="00B650B1" w:rsidP="007A3D20">
              <w:pPr>
                <w:rPr>
                  <w:rStyle w:val="Hyperlink"/>
                  <w:rFonts w:ascii="Calibri" w:hAnsi="Calibri" w:cs="Calibri"/>
                  <w:color w:val="000000"/>
                  <w:sz w:val="22"/>
                  <w:szCs w:val="22"/>
                  <w:u w:val="none"/>
                  <w:shd w:val="clear" w:color="auto" w:fill="FFFFFF"/>
                </w:rPr>
              </w:pPr>
              <w:r w:rsidRPr="00DF76C2">
                <w:rPr>
                  <w:lang w:val="en-US"/>
                </w:rPr>
                <w:t xml:space="preserve">Ivanov, E. (2020). Visual programming environment based on data visualization grammar specification. In A. Khoroshavin &amp; A. Karsakov (Eds.), Procedia Computer Science (Vol. 178, pp. 434–439). </w:t>
              </w:r>
              <w:r w:rsidRPr="00B650B1">
                <w:t>Elsevier</w:t>
              </w:r>
              <w:r w:rsidRPr="00DF76C2">
                <w:rPr>
                  <w:rStyle w:val="Hyperlink"/>
                  <w:rFonts w:ascii="Calibri" w:hAnsi="Calibri" w:cs="Calibri"/>
                  <w:color w:val="000000"/>
                  <w:sz w:val="22"/>
                  <w:szCs w:val="22"/>
                  <w:u w:val="none"/>
                  <w:shd w:val="clear" w:color="auto" w:fill="FFFFFF"/>
                </w:rPr>
                <w:t>.</w:t>
              </w:r>
            </w:p>
            <w:p w14:paraId="5ACAB687" w14:textId="77777777" w:rsidR="00B650B1" w:rsidRPr="00DF76C2" w:rsidRDefault="00B650B1" w:rsidP="007A3D20">
              <w:pPr>
                <w:rPr>
                  <w:rStyle w:val="Hyperlink"/>
                  <w:rFonts w:ascii="Calibri" w:hAnsi="Calibri" w:cs="Calibri"/>
                  <w:color w:val="000000"/>
                  <w:sz w:val="22"/>
                  <w:szCs w:val="22"/>
                  <w:shd w:val="clear" w:color="auto" w:fill="FFFFFF"/>
                </w:rPr>
              </w:pPr>
            </w:p>
            <w:p w14:paraId="79E332EA" w14:textId="19424413" w:rsidR="008F2938" w:rsidRPr="008F2938" w:rsidRDefault="008F2938" w:rsidP="007A3D20">
              <w:pPr>
                <w:rPr>
                  <w:lang w:eastAsia="fr-BE"/>
                </w:rPr>
              </w:pPr>
              <w:r w:rsidRPr="008F2938">
                <w:rPr>
                  <w:lang w:eastAsia="fr-BE"/>
                </w:rPr>
                <w:t xml:space="preserve">Chatillon, L. (2022, May 1). </w:t>
              </w:r>
              <w:r w:rsidRPr="008F2938">
                <w:rPr>
                  <w:i/>
                  <w:iCs/>
                  <w:lang w:eastAsia="fr-BE"/>
                </w:rPr>
                <w:t>11 outils de data visualisation pour donner vie à vos données</w:t>
              </w:r>
              <w:r w:rsidRPr="008F2938">
                <w:rPr>
                  <w:lang w:eastAsia="fr-BE"/>
                </w:rPr>
                <w:t xml:space="preserve">. Codeur Blog. </w:t>
              </w:r>
              <w:hyperlink r:id="rId72" w:history="1">
                <w:r w:rsidRPr="008F2938">
                  <w:rPr>
                    <w:rStyle w:val="Hyperlink"/>
                    <w:lang w:eastAsia="fr-BE"/>
                  </w:rPr>
                  <w:t>https://www.codeur.com/blog/outils-data-visualisation/</w:t>
                </w:r>
              </w:hyperlink>
            </w:p>
            <w:p w14:paraId="2837FEBD" w14:textId="77777777" w:rsidR="003546D2" w:rsidRDefault="003546D2" w:rsidP="007A3D20">
              <w:pPr>
                <w:rPr>
                  <w:b/>
                  <w:bCs/>
                </w:rPr>
              </w:pPr>
            </w:p>
            <w:p w14:paraId="417FD56E" w14:textId="5181EE7D" w:rsidR="00835AAB" w:rsidRDefault="003546D2" w:rsidP="007A3D20">
              <w:r w:rsidRPr="003546D2">
                <w:t>Liangxu Xu, Zheng Zhang, Fangfang Gao, Xuan Zhao, Xiaochen Xun, Zhuo Kang, Qingliang Liao, Yue Zhang,</w:t>
              </w:r>
              <w:r>
                <w:t xml:space="preserve"> </w:t>
              </w:r>
              <w:r w:rsidRPr="003546D2">
                <w:t>Self-powered ultrasensitive pulse sensors for noninvasive multi-indicators cardiovascular monitoring,</w:t>
              </w:r>
              <w:r>
                <w:t xml:space="preserve"> </w:t>
              </w:r>
              <w:r w:rsidRPr="003546D2">
                <w:t>Nano Energy,</w:t>
              </w:r>
              <w:r>
                <w:t xml:space="preserve"> </w:t>
              </w:r>
              <w:r w:rsidRPr="003546D2">
                <w:t>Volume 81,</w:t>
              </w:r>
              <w:r>
                <w:t xml:space="preserve"> </w:t>
              </w:r>
              <w:r w:rsidRPr="003546D2">
                <w:t>2021,</w:t>
              </w:r>
              <w:r>
                <w:t xml:space="preserve"> </w:t>
              </w:r>
              <w:r w:rsidRPr="003546D2">
                <w:t>105614,</w:t>
              </w:r>
              <w:r>
                <w:t xml:space="preserve"> </w:t>
              </w:r>
              <w:r w:rsidRPr="003546D2">
                <w:t>ISSN 2211-2855,</w:t>
              </w:r>
              <w:r>
                <w:t xml:space="preserve"> </w:t>
              </w:r>
              <w:hyperlink r:id="rId73" w:history="1">
                <w:r w:rsidR="00835AAB" w:rsidRPr="002A066F">
                  <w:rPr>
                    <w:rStyle w:val="Hyperlink"/>
                  </w:rPr>
                  <w:t>https://doi.org/10.1016/j.nanoen.2020.105614</w:t>
                </w:r>
              </w:hyperlink>
              <w:r w:rsidRPr="003546D2">
                <w:t>.</w:t>
              </w:r>
            </w:p>
            <w:p w14:paraId="4D878CFD" w14:textId="77777777" w:rsidR="00835AAB" w:rsidRDefault="00835AAB" w:rsidP="007A3D20"/>
            <w:p w14:paraId="7AB9C601" w14:textId="4F070C88" w:rsidR="005A4C2F" w:rsidRDefault="00835AAB" w:rsidP="007A3D20">
              <w:pPr>
                <w:rPr>
                  <w:lang w:val="en-US"/>
                </w:rPr>
              </w:pPr>
              <w:r w:rsidRPr="00B03DE6">
                <w:rPr>
                  <w:lang w:val="en-US"/>
                </w:rPr>
                <w:t>Partha Sarathi Banerjee, Amiya Karmakar, Mainak Dhara, Kaustabh Ganguly, Sayani Sarkar,</w:t>
              </w:r>
              <w:r w:rsidR="00B03DE6" w:rsidRPr="00B03DE6">
                <w:rPr>
                  <w:lang w:val="en-US"/>
                </w:rPr>
                <w:t xml:space="preserve"> </w:t>
              </w:r>
              <w:r w:rsidRPr="00B03DE6">
                <w:rPr>
                  <w:lang w:val="en-US"/>
                </w:rPr>
                <w:t>A novel method for predicting bradycardia and atrial fibrillation using fuzzy logic and arduino supported IoT sensors,</w:t>
              </w:r>
              <w:r w:rsidR="00B03DE6" w:rsidRPr="00B03DE6">
                <w:rPr>
                  <w:lang w:val="en-US"/>
                </w:rPr>
                <w:t xml:space="preserve"> </w:t>
              </w:r>
              <w:r w:rsidRPr="00B03DE6">
                <w:rPr>
                  <w:lang w:val="en-US"/>
                </w:rPr>
                <w:t>Medicine in Novel Technology and Devices,</w:t>
              </w:r>
              <w:r w:rsidR="00B03DE6" w:rsidRPr="00B03DE6">
                <w:rPr>
                  <w:lang w:val="en-US"/>
                </w:rPr>
                <w:t xml:space="preserve"> </w:t>
              </w:r>
              <w:r w:rsidRPr="00B03DE6">
                <w:rPr>
                  <w:lang w:val="en-US"/>
                </w:rPr>
                <w:t>Volume 10,</w:t>
              </w:r>
              <w:r w:rsidR="00B03DE6">
                <w:rPr>
                  <w:lang w:val="en-US"/>
                </w:rPr>
                <w:t xml:space="preserve"> </w:t>
              </w:r>
              <w:r w:rsidRPr="00B03DE6">
                <w:rPr>
                  <w:lang w:val="en-US"/>
                </w:rPr>
                <w:t>2021,</w:t>
              </w:r>
              <w:r w:rsidR="00B03DE6" w:rsidRPr="00B03DE6">
                <w:rPr>
                  <w:lang w:val="en-US"/>
                </w:rPr>
                <w:t xml:space="preserve"> </w:t>
              </w:r>
              <w:r w:rsidRPr="00B03DE6">
                <w:rPr>
                  <w:lang w:val="en-US"/>
                </w:rPr>
                <w:t>100058,</w:t>
              </w:r>
              <w:r w:rsidR="00B03DE6" w:rsidRPr="00B03DE6">
                <w:rPr>
                  <w:lang w:val="en-US"/>
                </w:rPr>
                <w:t xml:space="preserve"> </w:t>
              </w:r>
              <w:r w:rsidRPr="00B03DE6">
                <w:rPr>
                  <w:lang w:val="en-US"/>
                </w:rPr>
                <w:t>ISSN 2590-0935,</w:t>
              </w:r>
              <w:r w:rsidR="00B03DE6" w:rsidRPr="00B03DE6">
                <w:rPr>
                  <w:lang w:val="en-US"/>
                </w:rPr>
                <w:t xml:space="preserve"> </w:t>
              </w:r>
              <w:hyperlink r:id="rId74" w:history="1">
                <w:r w:rsidR="005A4C2F" w:rsidRPr="00ED1E89">
                  <w:rPr>
                    <w:rStyle w:val="Hyperlink"/>
                    <w:lang w:val="en-US"/>
                  </w:rPr>
                  <w:t>https://doi.org/10.1016/j.medntd.2021.100058</w:t>
                </w:r>
              </w:hyperlink>
              <w:r w:rsidRPr="00B03DE6">
                <w:rPr>
                  <w:lang w:val="en-US"/>
                </w:rPr>
                <w:t>.</w:t>
              </w:r>
            </w:p>
            <w:p w14:paraId="5C78912D" w14:textId="18664809" w:rsidR="00D34A17" w:rsidRDefault="00D34A17" w:rsidP="007A3D20">
              <w:pPr>
                <w:rPr>
                  <w:lang w:val="en-US"/>
                </w:rPr>
              </w:pPr>
            </w:p>
            <w:p w14:paraId="4AE33F96" w14:textId="77777777" w:rsidR="00D34A17" w:rsidRPr="00D34A17" w:rsidRDefault="00D34A17" w:rsidP="00D34A17">
              <w:pPr>
                <w:spacing w:line="480" w:lineRule="auto"/>
                <w:ind w:left="720" w:hanging="720"/>
                <w:jc w:val="left"/>
                <w:rPr>
                  <w:rFonts w:eastAsia="Times New Roman"/>
                  <w:lang w:val="en-GB" w:eastAsia="fr-BE"/>
                </w:rPr>
              </w:pPr>
              <w:r w:rsidRPr="00D34A17">
                <w:rPr>
                  <w:rFonts w:eastAsia="Times New Roman"/>
                  <w:lang w:eastAsia="fr-BE"/>
                </w:rPr>
                <w:t xml:space="preserve">Wikipedia contributors. (2022, 5 mai). </w:t>
              </w:r>
              <w:r w:rsidRPr="00D34A17">
                <w:rPr>
                  <w:rFonts w:eastAsia="Times New Roman"/>
                  <w:i/>
                  <w:iCs/>
                  <w:lang w:eastAsia="fr-BE"/>
                </w:rPr>
                <w:t>Effet Barnum</w:t>
              </w:r>
              <w:r w:rsidRPr="00D34A17">
                <w:rPr>
                  <w:rFonts w:eastAsia="Times New Roman"/>
                  <w:lang w:eastAsia="fr-BE"/>
                </w:rPr>
                <w:t xml:space="preserve">. </w:t>
              </w:r>
              <w:r w:rsidRPr="00D34A17">
                <w:rPr>
                  <w:rFonts w:eastAsia="Times New Roman"/>
                  <w:lang w:val="en-GB" w:eastAsia="fr-BE"/>
                </w:rPr>
                <w:t>Wikipedia. https://fr.wikipedia.org/wiki/Effet_Barnum</w:t>
              </w:r>
            </w:p>
            <w:p w14:paraId="26E64F32" w14:textId="77777777" w:rsidR="00D34A17" w:rsidRPr="00D34A17" w:rsidRDefault="00D34A17" w:rsidP="007A3D20">
              <w:pPr>
                <w:rPr>
                  <w:lang w:val="en-GB"/>
                </w:rPr>
              </w:pPr>
            </w:p>
            <w:p w14:paraId="22FA53DA" w14:textId="77777777" w:rsidR="005A4C2F" w:rsidRDefault="005A4C2F" w:rsidP="007A3D20">
              <w:pPr>
                <w:rPr>
                  <w:lang w:val="en-US"/>
                </w:rPr>
              </w:pPr>
            </w:p>
            <w:p w14:paraId="75ACC0A9" w14:textId="45DD2352" w:rsidR="00252324" w:rsidRPr="00252324" w:rsidRDefault="005A4C2F" w:rsidP="005A4C2F">
              <w:pPr>
                <w:spacing w:line="480" w:lineRule="auto"/>
                <w:ind w:left="720" w:hanging="720"/>
                <w:jc w:val="left"/>
                <w:rPr>
                  <w:rFonts w:eastAsia="Times New Roman"/>
                  <w:lang w:val="en-GB" w:eastAsia="fr-BE"/>
                </w:rPr>
              </w:pPr>
              <w:r w:rsidRPr="005A4C2F">
                <w:rPr>
                  <w:rFonts w:eastAsia="Times New Roman"/>
                  <w:lang w:eastAsia="fr-BE"/>
                </w:rPr>
                <w:t xml:space="preserve">Delphine Surcin. (2016, avril). </w:t>
              </w:r>
              <w:r w:rsidRPr="005A4C2F">
                <w:rPr>
                  <w:rFonts w:eastAsia="Times New Roman"/>
                  <w:i/>
                  <w:iCs/>
                  <w:lang w:eastAsia="fr-BE"/>
                </w:rPr>
                <w:t>L’Expérience Utilisateur (UX), les professionnels de l’information et la réalité du terrain</w:t>
              </w:r>
              <w:r w:rsidRPr="005A4C2F">
                <w:rPr>
                  <w:rFonts w:eastAsia="Times New Roman"/>
                  <w:lang w:eastAsia="fr-BE"/>
                </w:rPr>
                <w:t xml:space="preserve"> (mem_01309530). </w:t>
              </w:r>
              <w:hyperlink r:id="rId75" w:history="1">
                <w:r w:rsidR="00252324" w:rsidRPr="00252324">
                  <w:rPr>
                    <w:rStyle w:val="Hyperlink"/>
                    <w:rFonts w:eastAsia="Times New Roman"/>
                    <w:lang w:val="en-GB" w:eastAsia="fr-BE"/>
                  </w:rPr>
                  <w:t>https://memsic.ccsd.cnrs.fr/mem_01309530</w:t>
                </w:r>
              </w:hyperlink>
            </w:p>
            <w:p w14:paraId="3371D4F4" w14:textId="042B5D99" w:rsidR="00252324" w:rsidRDefault="00252324" w:rsidP="00252324">
              <w:pPr>
                <w:spacing w:line="480" w:lineRule="auto"/>
                <w:ind w:left="720" w:hanging="720"/>
                <w:jc w:val="left"/>
                <w:rPr>
                  <w:rFonts w:eastAsia="Times New Roman"/>
                  <w:lang w:val="en-GB" w:eastAsia="fr-BE"/>
                </w:rPr>
              </w:pPr>
              <w:r w:rsidRPr="00252324">
                <w:rPr>
                  <w:rFonts w:eastAsia="Times New Roman"/>
                  <w:lang w:val="en-GB" w:eastAsia="fr-BE"/>
                </w:rPr>
                <w:t xml:space="preserve">Anttonen, J., &amp; Surakka, V. (2005). Emotions and heart rate while sitting on a chair. </w:t>
              </w:r>
              <w:r w:rsidRPr="00252324">
                <w:rPr>
                  <w:rFonts w:eastAsia="Times New Roman"/>
                  <w:i/>
                  <w:iCs/>
                  <w:lang w:val="en-GB" w:eastAsia="fr-BE"/>
                </w:rPr>
                <w:t>Proceedings of the SIGCHI Conference on Human Factors in Computing Systems</w:t>
              </w:r>
              <w:r w:rsidRPr="00252324">
                <w:rPr>
                  <w:rFonts w:eastAsia="Times New Roman"/>
                  <w:lang w:val="en-GB" w:eastAsia="fr-BE"/>
                </w:rPr>
                <w:t xml:space="preserve">. </w:t>
              </w:r>
              <w:hyperlink r:id="rId76" w:history="1">
                <w:r w:rsidR="003D1853" w:rsidRPr="00252324">
                  <w:rPr>
                    <w:rStyle w:val="Hyperlink"/>
                    <w:rFonts w:eastAsia="Times New Roman"/>
                    <w:lang w:val="en-GB" w:eastAsia="fr-BE"/>
                  </w:rPr>
                  <w:t>https://doi.org/10.1145/1054972.1055040</w:t>
                </w:r>
              </w:hyperlink>
            </w:p>
            <w:p w14:paraId="52CDFA7E" w14:textId="77777777" w:rsidR="003D1853" w:rsidRPr="003D1853" w:rsidRDefault="003D1853" w:rsidP="003D1853">
              <w:pPr>
                <w:spacing w:line="480" w:lineRule="auto"/>
                <w:ind w:left="720" w:hanging="720"/>
                <w:jc w:val="left"/>
                <w:rPr>
                  <w:rFonts w:eastAsia="Times New Roman"/>
                  <w:lang w:val="en-GB" w:eastAsia="fr-BE"/>
                </w:rPr>
              </w:pPr>
              <w:r w:rsidRPr="003D1853">
                <w:rPr>
                  <w:rFonts w:eastAsia="Times New Roman"/>
                  <w:lang w:val="en-GB" w:eastAsia="fr-BE"/>
                </w:rPr>
                <w:t xml:space="preserve">Kaczmarek, L. D., Behnke, M., Enko, J., Kosakowski, M., Hughes, B. M., Piskorski, J., &amp; Guzik, P. (2019). Effects of emotions on heart rate asymmetry. </w:t>
              </w:r>
              <w:r w:rsidRPr="003D1853">
                <w:rPr>
                  <w:rFonts w:eastAsia="Times New Roman"/>
                  <w:i/>
                  <w:iCs/>
                  <w:lang w:val="en-GB" w:eastAsia="fr-BE"/>
                </w:rPr>
                <w:t>Psychophysiology</w:t>
              </w:r>
              <w:r w:rsidRPr="003D1853">
                <w:rPr>
                  <w:rFonts w:eastAsia="Times New Roman"/>
                  <w:lang w:val="en-GB" w:eastAsia="fr-BE"/>
                </w:rPr>
                <w:t xml:space="preserve">, </w:t>
              </w:r>
              <w:r w:rsidRPr="003D1853">
                <w:rPr>
                  <w:rFonts w:eastAsia="Times New Roman"/>
                  <w:i/>
                  <w:iCs/>
                  <w:lang w:val="en-GB" w:eastAsia="fr-BE"/>
                </w:rPr>
                <w:t>56</w:t>
              </w:r>
              <w:r w:rsidRPr="003D1853">
                <w:rPr>
                  <w:rFonts w:eastAsia="Times New Roman"/>
                  <w:lang w:val="en-GB" w:eastAsia="fr-BE"/>
                </w:rPr>
                <w:t>(4), e13318. https://doi.org/10.1111/psyp.13318</w:t>
              </w:r>
            </w:p>
            <w:p w14:paraId="1DAA7D57" w14:textId="77777777" w:rsidR="00D34A17" w:rsidRPr="00D34A17" w:rsidRDefault="00D34A17" w:rsidP="00D34A17">
              <w:pPr>
                <w:spacing w:line="480" w:lineRule="auto"/>
                <w:ind w:left="720" w:hanging="720"/>
                <w:jc w:val="left"/>
                <w:rPr>
                  <w:rFonts w:eastAsia="Times New Roman"/>
                  <w:lang w:val="en-GB" w:eastAsia="fr-BE"/>
                </w:rPr>
              </w:pPr>
              <w:r w:rsidRPr="00D34A17">
                <w:rPr>
                  <w:rFonts w:eastAsia="Times New Roman"/>
                  <w:lang w:eastAsia="fr-BE"/>
                </w:rPr>
                <w:t xml:space="preserve">Yu, Q., Che, X., Ma, S., Pan, S., Yang, Y., Xing, W., &amp; Wang, X. (2018, mai). </w:t>
              </w:r>
              <w:r w:rsidRPr="00D34A17">
                <w:rPr>
                  <w:rFonts w:eastAsia="Times New Roman"/>
                  <w:i/>
                  <w:iCs/>
                  <w:lang w:val="en-GB" w:eastAsia="fr-BE"/>
                </w:rPr>
                <w:t>A Hybrid User Experience Evaluation Method for Mobile Games</w:t>
              </w:r>
              <w:r w:rsidRPr="00D34A17">
                <w:rPr>
                  <w:rFonts w:eastAsia="Times New Roman"/>
                  <w:lang w:val="en-GB" w:eastAsia="fr-BE"/>
                </w:rPr>
                <w:t>. IEEE Access. https://doi.org/10.1109/ACCESS.2018.2859</w:t>
              </w:r>
            </w:p>
            <w:p w14:paraId="7C701CF2" w14:textId="77777777" w:rsidR="003D1853" w:rsidRPr="00252324" w:rsidRDefault="003D1853" w:rsidP="00D34A17">
              <w:pPr>
                <w:spacing w:line="480" w:lineRule="auto"/>
                <w:jc w:val="left"/>
                <w:rPr>
                  <w:rFonts w:eastAsia="Times New Roman"/>
                  <w:lang w:val="en-GB" w:eastAsia="fr-BE"/>
                </w:rPr>
              </w:pPr>
            </w:p>
            <w:p w14:paraId="1833B2C6" w14:textId="51459688" w:rsidR="00D04788" w:rsidRPr="005A4C2F" w:rsidRDefault="006327EF" w:rsidP="005A4C2F">
              <w:pPr>
                <w:spacing w:line="480" w:lineRule="auto"/>
                <w:ind w:left="720" w:hanging="720"/>
                <w:jc w:val="left"/>
                <w:rPr>
                  <w:rFonts w:eastAsia="Times New Roman"/>
                  <w:lang w:eastAsia="fr-BE"/>
                </w:rPr>
              </w:pPr>
            </w:p>
          </w:sdtContent>
        </w:sdt>
      </w:sdtContent>
    </w:sdt>
    <w:p w14:paraId="11DF6D01" w14:textId="23EA70ED" w:rsidR="007C7022" w:rsidRPr="00D465F9" w:rsidRDefault="007C7022" w:rsidP="007A3D20">
      <w:pPr>
        <w:rPr>
          <w:lang w:eastAsia="fr-BE"/>
        </w:rPr>
      </w:pPr>
    </w:p>
    <w:p w14:paraId="73FAFA3A" w14:textId="77777777" w:rsidR="00AA2B94" w:rsidRPr="00D465F9" w:rsidRDefault="00AA2B94" w:rsidP="007A3D20">
      <w:pPr>
        <w:rPr>
          <w:lang w:eastAsia="fr-BE"/>
        </w:rPr>
      </w:pPr>
    </w:p>
    <w:p w14:paraId="24C8813B" w14:textId="77777777" w:rsidR="007C7022" w:rsidRPr="00D465F9" w:rsidRDefault="007C7022" w:rsidP="007A3D20">
      <w:pPr>
        <w:ind w:left="113"/>
        <w:rPr>
          <w:lang w:eastAsia="fr-BE"/>
        </w:rPr>
      </w:pPr>
    </w:p>
    <w:sectPr w:rsidR="007C7022" w:rsidRPr="00D465F9" w:rsidSect="002E1FA0">
      <w:footerReference w:type="default" r:id="rId77"/>
      <w:headerReference w:type="first" r:id="rId78"/>
      <w:footerReference w:type="first" r:id="rId79"/>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77359" w14:textId="77777777" w:rsidR="006327EF" w:rsidRDefault="006327EF" w:rsidP="002E1FA0">
      <w:r>
        <w:separator/>
      </w:r>
    </w:p>
    <w:p w14:paraId="2D6128A0" w14:textId="77777777" w:rsidR="006327EF" w:rsidRDefault="006327EF"/>
  </w:endnote>
  <w:endnote w:type="continuationSeparator" w:id="0">
    <w:p w14:paraId="20D1FA22" w14:textId="77777777" w:rsidR="006327EF" w:rsidRDefault="006327EF" w:rsidP="002E1FA0">
      <w:r>
        <w:continuationSeparator/>
      </w:r>
    </w:p>
    <w:p w14:paraId="32759F2D" w14:textId="77777777" w:rsidR="006327EF" w:rsidRDefault="006327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Footer"/>
        </w:pPr>
      </w:p>
      <w:p w14:paraId="68F3650E" w14:textId="110E21A1" w:rsidR="00414552" w:rsidRDefault="006E043E" w:rsidP="002E1FA0">
        <w:pPr>
          <w:pStyle w:val="Footer"/>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6327EF" w:rsidP="002E1FA0">
        <w:pPr>
          <w:pStyle w:val="Footer"/>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07CD8" w14:textId="77777777" w:rsidR="006327EF" w:rsidRDefault="006327EF" w:rsidP="002E1FA0">
      <w:r>
        <w:separator/>
      </w:r>
    </w:p>
    <w:p w14:paraId="64F240EF" w14:textId="77777777" w:rsidR="006327EF" w:rsidRDefault="006327EF"/>
  </w:footnote>
  <w:footnote w:type="continuationSeparator" w:id="0">
    <w:p w14:paraId="140AE4D3" w14:textId="77777777" w:rsidR="006327EF" w:rsidRDefault="006327EF" w:rsidP="002E1FA0">
      <w:r>
        <w:continuationSeparator/>
      </w:r>
    </w:p>
    <w:p w14:paraId="00F93006" w14:textId="77777777" w:rsidR="006327EF" w:rsidRDefault="006327EF"/>
  </w:footnote>
  <w:footnote w:id="1">
    <w:p w14:paraId="7FE6A245" w14:textId="77777777" w:rsidR="00C14BCA" w:rsidRDefault="00C14BCA" w:rsidP="00C14BCA">
      <w:pPr>
        <w:pStyle w:val="FootnoteText"/>
      </w:pPr>
      <w:r>
        <w:rPr>
          <w:rStyle w:val="FootnoteReference"/>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FootnoteText"/>
      </w:pPr>
      <w:r>
        <w:rPr>
          <w:rStyle w:val="FootnoteReference"/>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FootnoteText"/>
      </w:pPr>
      <w:r>
        <w:rPr>
          <w:rStyle w:val="FootnoteReference"/>
        </w:rPr>
        <w:footnoteRef/>
      </w:r>
      <w:r>
        <w:t xml:space="preserve"> U</w:t>
      </w:r>
      <w:r w:rsidRPr="00030EED">
        <w:t>n instrument de mesure de caractéristiques ou d'attitudes subjectives qui ne peuvent pas être mesurées directement</w:t>
      </w:r>
    </w:p>
  </w:footnote>
  <w:footnote w:id="4">
    <w:p w14:paraId="6539D499" w14:textId="2124024B" w:rsidR="004E2E41" w:rsidRDefault="004E2E41">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Header"/>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4"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6"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8"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0"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1"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4"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6"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7"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8"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9"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30"/>
    <w:multiLevelType w:val="multilevel"/>
    <w:tmpl w:val="7240986E"/>
    <w:name w:val="Liste numérotée 7"/>
    <w:lvl w:ilvl="0">
      <w:start w:val="1"/>
      <w:numFmt w:val="bullet"/>
      <w:pStyle w:val="ListParagraph"/>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5"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27"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8"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2" w15:restartNumberingAfterBreak="0">
    <w:nsid w:val="77A540E1"/>
    <w:multiLevelType w:val="multilevel"/>
    <w:tmpl w:val="5A90A110"/>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13"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3"/>
  </w:num>
  <w:num w:numId="2" w16cid:durableId="59642579">
    <w:abstractNumId w:val="14"/>
  </w:num>
  <w:num w:numId="3" w16cid:durableId="1937397808">
    <w:abstractNumId w:val="15"/>
  </w:num>
  <w:num w:numId="4" w16cid:durableId="377825656">
    <w:abstractNumId w:val="16"/>
  </w:num>
  <w:num w:numId="5" w16cid:durableId="1053626972">
    <w:abstractNumId w:val="17"/>
  </w:num>
  <w:num w:numId="6" w16cid:durableId="748426399">
    <w:abstractNumId w:val="18"/>
  </w:num>
  <w:num w:numId="7" w16cid:durableId="5526823">
    <w:abstractNumId w:val="19"/>
  </w:num>
  <w:num w:numId="8" w16cid:durableId="125316985">
    <w:abstractNumId w:val="20"/>
  </w:num>
  <w:num w:numId="9" w16cid:durableId="266162580">
    <w:abstractNumId w:val="21"/>
  </w:num>
  <w:num w:numId="10" w16cid:durableId="1293638234">
    <w:abstractNumId w:val="22"/>
  </w:num>
  <w:num w:numId="11" w16cid:durableId="1638486470">
    <w:abstractNumId w:val="23"/>
  </w:num>
  <w:num w:numId="12" w16cid:durableId="1474635845">
    <w:abstractNumId w:val="24"/>
  </w:num>
  <w:num w:numId="13" w16cid:durableId="80688499">
    <w:abstractNumId w:val="25"/>
  </w:num>
  <w:num w:numId="14" w16cid:durableId="852916103">
    <w:abstractNumId w:val="9"/>
  </w:num>
  <w:num w:numId="15" w16cid:durableId="1409693762">
    <w:abstractNumId w:val="7"/>
  </w:num>
  <w:num w:numId="16" w16cid:durableId="282731327">
    <w:abstractNumId w:val="27"/>
  </w:num>
  <w:num w:numId="17" w16cid:durableId="1911962287">
    <w:abstractNumId w:val="3"/>
  </w:num>
  <w:num w:numId="18" w16cid:durableId="439762963">
    <w:abstractNumId w:val="34"/>
  </w:num>
  <w:num w:numId="19" w16cid:durableId="1710832999">
    <w:abstractNumId w:val="29"/>
  </w:num>
  <w:num w:numId="20" w16cid:durableId="2077782934">
    <w:abstractNumId w:val="0"/>
  </w:num>
  <w:num w:numId="21" w16cid:durableId="745688959">
    <w:abstractNumId w:val="28"/>
  </w:num>
  <w:num w:numId="22" w16cid:durableId="1124420716">
    <w:abstractNumId w:val="30"/>
  </w:num>
  <w:num w:numId="23" w16cid:durableId="1053044826">
    <w:abstractNumId w:val="32"/>
  </w:num>
  <w:num w:numId="24" w16cid:durableId="2137484075">
    <w:abstractNumId w:val="12"/>
  </w:num>
  <w:num w:numId="25" w16cid:durableId="558054679">
    <w:abstractNumId w:val="10"/>
  </w:num>
  <w:num w:numId="26" w16cid:durableId="1879391906">
    <w:abstractNumId w:val="11"/>
  </w:num>
  <w:num w:numId="27" w16cid:durableId="891308411">
    <w:abstractNumId w:val="6"/>
  </w:num>
  <w:num w:numId="28" w16cid:durableId="1963000158">
    <w:abstractNumId w:val="1"/>
  </w:num>
  <w:num w:numId="29" w16cid:durableId="118844002">
    <w:abstractNumId w:val="33"/>
  </w:num>
  <w:num w:numId="30" w16cid:durableId="1286346092">
    <w:abstractNumId w:val="31"/>
  </w:num>
  <w:num w:numId="31" w16cid:durableId="19801286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6"/>
  </w:num>
  <w:num w:numId="33" w16cid:durableId="814649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4"/>
  </w:num>
  <w:num w:numId="35" w16cid:durableId="1121725180">
    <w:abstractNumId w:val="5"/>
  </w:num>
  <w:num w:numId="36" w16cid:durableId="1458374519">
    <w:abstractNumId w:val="2"/>
  </w:num>
  <w:num w:numId="37" w16cid:durableId="9551412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EDF"/>
    <w:rsid w:val="00054BF0"/>
    <w:rsid w:val="00061736"/>
    <w:rsid w:val="000637EA"/>
    <w:rsid w:val="00066A86"/>
    <w:rsid w:val="000742F1"/>
    <w:rsid w:val="00077B3B"/>
    <w:rsid w:val="00081576"/>
    <w:rsid w:val="00081FFA"/>
    <w:rsid w:val="00082396"/>
    <w:rsid w:val="00083B01"/>
    <w:rsid w:val="00084022"/>
    <w:rsid w:val="00087C4B"/>
    <w:rsid w:val="00096AA0"/>
    <w:rsid w:val="000A074A"/>
    <w:rsid w:val="000A3810"/>
    <w:rsid w:val="000A3C2B"/>
    <w:rsid w:val="000A4250"/>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B10"/>
    <w:rsid w:val="000E7DE0"/>
    <w:rsid w:val="000F095A"/>
    <w:rsid w:val="000F12A9"/>
    <w:rsid w:val="000F134F"/>
    <w:rsid w:val="000F7324"/>
    <w:rsid w:val="000F739E"/>
    <w:rsid w:val="00107F30"/>
    <w:rsid w:val="00112E57"/>
    <w:rsid w:val="00115858"/>
    <w:rsid w:val="00116A33"/>
    <w:rsid w:val="00123DCA"/>
    <w:rsid w:val="00124295"/>
    <w:rsid w:val="001256F6"/>
    <w:rsid w:val="00125A2E"/>
    <w:rsid w:val="001327A6"/>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1F7304"/>
    <w:rsid w:val="002039F7"/>
    <w:rsid w:val="0021182D"/>
    <w:rsid w:val="00212551"/>
    <w:rsid w:val="00212D74"/>
    <w:rsid w:val="00221B14"/>
    <w:rsid w:val="00222071"/>
    <w:rsid w:val="0022248B"/>
    <w:rsid w:val="00223BB8"/>
    <w:rsid w:val="002257A3"/>
    <w:rsid w:val="00225BA8"/>
    <w:rsid w:val="00226C00"/>
    <w:rsid w:val="00227D9D"/>
    <w:rsid w:val="00230182"/>
    <w:rsid w:val="00231CB2"/>
    <w:rsid w:val="00240362"/>
    <w:rsid w:val="00242D4E"/>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418B"/>
    <w:rsid w:val="002B4580"/>
    <w:rsid w:val="002D55BB"/>
    <w:rsid w:val="002D60CA"/>
    <w:rsid w:val="002D703D"/>
    <w:rsid w:val="002E0B55"/>
    <w:rsid w:val="002E1A78"/>
    <w:rsid w:val="002E1FA0"/>
    <w:rsid w:val="002E458E"/>
    <w:rsid w:val="002E4993"/>
    <w:rsid w:val="002E5860"/>
    <w:rsid w:val="002F0CEE"/>
    <w:rsid w:val="002F1D61"/>
    <w:rsid w:val="002F3CAF"/>
    <w:rsid w:val="00300328"/>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6010F"/>
    <w:rsid w:val="00361655"/>
    <w:rsid w:val="0036195F"/>
    <w:rsid w:val="0036601E"/>
    <w:rsid w:val="0037082F"/>
    <w:rsid w:val="00370B12"/>
    <w:rsid w:val="0037749B"/>
    <w:rsid w:val="00382BD6"/>
    <w:rsid w:val="00384C80"/>
    <w:rsid w:val="003875AB"/>
    <w:rsid w:val="00390B27"/>
    <w:rsid w:val="00394E1F"/>
    <w:rsid w:val="003A755F"/>
    <w:rsid w:val="003A7B4A"/>
    <w:rsid w:val="003B17E6"/>
    <w:rsid w:val="003B1EEE"/>
    <w:rsid w:val="003B440D"/>
    <w:rsid w:val="003C2610"/>
    <w:rsid w:val="003C7081"/>
    <w:rsid w:val="003D1853"/>
    <w:rsid w:val="003D2850"/>
    <w:rsid w:val="003D324A"/>
    <w:rsid w:val="003D4B67"/>
    <w:rsid w:val="003D5AE2"/>
    <w:rsid w:val="003E18DF"/>
    <w:rsid w:val="003E51D5"/>
    <w:rsid w:val="003F0FFC"/>
    <w:rsid w:val="003F1C5B"/>
    <w:rsid w:val="003F6E9B"/>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2DC2"/>
    <w:rsid w:val="004664D5"/>
    <w:rsid w:val="00467926"/>
    <w:rsid w:val="0047207F"/>
    <w:rsid w:val="004733CE"/>
    <w:rsid w:val="0047381E"/>
    <w:rsid w:val="00476326"/>
    <w:rsid w:val="00480DBB"/>
    <w:rsid w:val="004830E4"/>
    <w:rsid w:val="0048319D"/>
    <w:rsid w:val="00483373"/>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E0C88"/>
    <w:rsid w:val="004E241F"/>
    <w:rsid w:val="004E2E41"/>
    <w:rsid w:val="004E6B95"/>
    <w:rsid w:val="004E751D"/>
    <w:rsid w:val="004F12AE"/>
    <w:rsid w:val="004F4298"/>
    <w:rsid w:val="004F6FB0"/>
    <w:rsid w:val="00500A9E"/>
    <w:rsid w:val="00503DD6"/>
    <w:rsid w:val="00504603"/>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5221"/>
    <w:rsid w:val="0056608D"/>
    <w:rsid w:val="0057051E"/>
    <w:rsid w:val="00571E2E"/>
    <w:rsid w:val="00573277"/>
    <w:rsid w:val="00574A09"/>
    <w:rsid w:val="00583E8D"/>
    <w:rsid w:val="00585816"/>
    <w:rsid w:val="0059257C"/>
    <w:rsid w:val="00594048"/>
    <w:rsid w:val="005A28DE"/>
    <w:rsid w:val="005A2972"/>
    <w:rsid w:val="005A2BC9"/>
    <w:rsid w:val="005A4C2F"/>
    <w:rsid w:val="005B715E"/>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327EF"/>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5059"/>
    <w:rsid w:val="00690E36"/>
    <w:rsid w:val="006914F1"/>
    <w:rsid w:val="0069270F"/>
    <w:rsid w:val="00693039"/>
    <w:rsid w:val="0069308E"/>
    <w:rsid w:val="006A13BC"/>
    <w:rsid w:val="006A723B"/>
    <w:rsid w:val="006B1D4B"/>
    <w:rsid w:val="006B1DAB"/>
    <w:rsid w:val="006B7352"/>
    <w:rsid w:val="006C1C6B"/>
    <w:rsid w:val="006D63F1"/>
    <w:rsid w:val="006E043E"/>
    <w:rsid w:val="006E1C12"/>
    <w:rsid w:val="006E2898"/>
    <w:rsid w:val="006E4103"/>
    <w:rsid w:val="006F13B8"/>
    <w:rsid w:val="006F265F"/>
    <w:rsid w:val="006F45A0"/>
    <w:rsid w:val="006F5325"/>
    <w:rsid w:val="006F6338"/>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80792"/>
    <w:rsid w:val="0079111B"/>
    <w:rsid w:val="00791321"/>
    <w:rsid w:val="00792B4B"/>
    <w:rsid w:val="007937C4"/>
    <w:rsid w:val="007972B7"/>
    <w:rsid w:val="00797BEF"/>
    <w:rsid w:val="007A15D2"/>
    <w:rsid w:val="007A3D20"/>
    <w:rsid w:val="007A4188"/>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7FCA"/>
    <w:rsid w:val="0086084C"/>
    <w:rsid w:val="00860FC5"/>
    <w:rsid w:val="00865ED2"/>
    <w:rsid w:val="008719E6"/>
    <w:rsid w:val="00875769"/>
    <w:rsid w:val="0087660A"/>
    <w:rsid w:val="00877C9E"/>
    <w:rsid w:val="00881967"/>
    <w:rsid w:val="00882432"/>
    <w:rsid w:val="00884F3C"/>
    <w:rsid w:val="00885D7F"/>
    <w:rsid w:val="00886ACA"/>
    <w:rsid w:val="00887420"/>
    <w:rsid w:val="00887D76"/>
    <w:rsid w:val="00890175"/>
    <w:rsid w:val="008A1D02"/>
    <w:rsid w:val="008A35AD"/>
    <w:rsid w:val="008A459E"/>
    <w:rsid w:val="008A4C34"/>
    <w:rsid w:val="008B1D16"/>
    <w:rsid w:val="008C1F71"/>
    <w:rsid w:val="008C5257"/>
    <w:rsid w:val="008C5E24"/>
    <w:rsid w:val="008C7811"/>
    <w:rsid w:val="008CD520"/>
    <w:rsid w:val="008D3B44"/>
    <w:rsid w:val="008D4D9C"/>
    <w:rsid w:val="008E5000"/>
    <w:rsid w:val="008F0527"/>
    <w:rsid w:val="008F2938"/>
    <w:rsid w:val="008F3B0F"/>
    <w:rsid w:val="008F5A4E"/>
    <w:rsid w:val="008F7B53"/>
    <w:rsid w:val="00906108"/>
    <w:rsid w:val="00906997"/>
    <w:rsid w:val="00913928"/>
    <w:rsid w:val="0091488B"/>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4E48"/>
    <w:rsid w:val="00967446"/>
    <w:rsid w:val="009758C8"/>
    <w:rsid w:val="00976499"/>
    <w:rsid w:val="00982520"/>
    <w:rsid w:val="009827F6"/>
    <w:rsid w:val="00986C14"/>
    <w:rsid w:val="009913C6"/>
    <w:rsid w:val="00993C78"/>
    <w:rsid w:val="009952A8"/>
    <w:rsid w:val="0099538C"/>
    <w:rsid w:val="009975EC"/>
    <w:rsid w:val="009A0BA9"/>
    <w:rsid w:val="009A0CC0"/>
    <w:rsid w:val="009A4AF4"/>
    <w:rsid w:val="009B1034"/>
    <w:rsid w:val="009B302C"/>
    <w:rsid w:val="009B7858"/>
    <w:rsid w:val="009C04E5"/>
    <w:rsid w:val="009C0C59"/>
    <w:rsid w:val="009C0E8D"/>
    <w:rsid w:val="009C2887"/>
    <w:rsid w:val="009C4368"/>
    <w:rsid w:val="009D033D"/>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BA"/>
    <w:rsid w:val="00A15678"/>
    <w:rsid w:val="00A1625B"/>
    <w:rsid w:val="00A22438"/>
    <w:rsid w:val="00A23F5B"/>
    <w:rsid w:val="00A30B2F"/>
    <w:rsid w:val="00A30CFE"/>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84F"/>
    <w:rsid w:val="00A865AE"/>
    <w:rsid w:val="00A91D62"/>
    <w:rsid w:val="00A9486A"/>
    <w:rsid w:val="00A95B2D"/>
    <w:rsid w:val="00A972F4"/>
    <w:rsid w:val="00A978C0"/>
    <w:rsid w:val="00AA2B94"/>
    <w:rsid w:val="00AA356C"/>
    <w:rsid w:val="00AB2808"/>
    <w:rsid w:val="00AC09CE"/>
    <w:rsid w:val="00AC2C8C"/>
    <w:rsid w:val="00AC5630"/>
    <w:rsid w:val="00AC6D41"/>
    <w:rsid w:val="00AC7CA4"/>
    <w:rsid w:val="00AD0C81"/>
    <w:rsid w:val="00AD1512"/>
    <w:rsid w:val="00AD727F"/>
    <w:rsid w:val="00AE0F8E"/>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5BBD"/>
    <w:rsid w:val="00B27075"/>
    <w:rsid w:val="00B302BC"/>
    <w:rsid w:val="00B31AAA"/>
    <w:rsid w:val="00B33811"/>
    <w:rsid w:val="00B33F70"/>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14BCA"/>
    <w:rsid w:val="00C228EF"/>
    <w:rsid w:val="00C26B01"/>
    <w:rsid w:val="00C305C1"/>
    <w:rsid w:val="00C3376D"/>
    <w:rsid w:val="00C3412A"/>
    <w:rsid w:val="00C34130"/>
    <w:rsid w:val="00C409C1"/>
    <w:rsid w:val="00C41307"/>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F4D"/>
    <w:rsid w:val="00D51FDA"/>
    <w:rsid w:val="00D5370E"/>
    <w:rsid w:val="00D55F83"/>
    <w:rsid w:val="00D60588"/>
    <w:rsid w:val="00D628B1"/>
    <w:rsid w:val="00D672E0"/>
    <w:rsid w:val="00D678B1"/>
    <w:rsid w:val="00D87B69"/>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572A"/>
    <w:rsid w:val="00DF6A59"/>
    <w:rsid w:val="00DF76C2"/>
    <w:rsid w:val="00E01356"/>
    <w:rsid w:val="00E02C0C"/>
    <w:rsid w:val="00E12395"/>
    <w:rsid w:val="00E126C7"/>
    <w:rsid w:val="00E12B92"/>
    <w:rsid w:val="00E12D12"/>
    <w:rsid w:val="00E148B7"/>
    <w:rsid w:val="00E15C53"/>
    <w:rsid w:val="00E2306F"/>
    <w:rsid w:val="00E23AC3"/>
    <w:rsid w:val="00E33877"/>
    <w:rsid w:val="00E3423C"/>
    <w:rsid w:val="00E5003C"/>
    <w:rsid w:val="00E504DF"/>
    <w:rsid w:val="00E52C73"/>
    <w:rsid w:val="00E533E0"/>
    <w:rsid w:val="00E5690C"/>
    <w:rsid w:val="00E6151D"/>
    <w:rsid w:val="00E63D5F"/>
    <w:rsid w:val="00E6446A"/>
    <w:rsid w:val="00E65E94"/>
    <w:rsid w:val="00E66089"/>
    <w:rsid w:val="00E678CD"/>
    <w:rsid w:val="00E67B0D"/>
    <w:rsid w:val="00E732E0"/>
    <w:rsid w:val="00E73DBC"/>
    <w:rsid w:val="00E845D3"/>
    <w:rsid w:val="00E85347"/>
    <w:rsid w:val="00E873A2"/>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6D12"/>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861"/>
    <w:rsid w:val="00F049F5"/>
    <w:rsid w:val="00F057AC"/>
    <w:rsid w:val="00F067C4"/>
    <w:rsid w:val="00F122E6"/>
    <w:rsid w:val="00F12FF1"/>
    <w:rsid w:val="00F20FB5"/>
    <w:rsid w:val="00F262F7"/>
    <w:rsid w:val="00F272F0"/>
    <w:rsid w:val="00F27934"/>
    <w:rsid w:val="00F31FFE"/>
    <w:rsid w:val="00F33A91"/>
    <w:rsid w:val="00F33F35"/>
    <w:rsid w:val="00F4252C"/>
    <w:rsid w:val="00F42BC7"/>
    <w:rsid w:val="00F44A26"/>
    <w:rsid w:val="00F535F4"/>
    <w:rsid w:val="00F62589"/>
    <w:rsid w:val="00F6695A"/>
    <w:rsid w:val="00F67582"/>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1F9B"/>
    <w:pPr>
      <w:jc w:val="both"/>
    </w:pPr>
    <w:rPr>
      <w:rFonts w:eastAsia="Calibri"/>
      <w:sz w:val="24"/>
      <w:szCs w:val="24"/>
      <w:lang w:val="fr-BE" w:eastAsia="en-US"/>
    </w:rPr>
  </w:style>
  <w:style w:type="paragraph" w:styleId="Heading1">
    <w:name w:val="heading 1"/>
    <w:basedOn w:val="Titre1"/>
    <w:next w:val="BodyText"/>
    <w:link w:val="Heading1Ch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Heading2">
    <w:name w:val="heading 2"/>
    <w:basedOn w:val="Heading1"/>
    <w:next w:val="BodyText"/>
    <w:link w:val="Heading2Char"/>
    <w:qFormat/>
    <w:rsid w:val="00212D74"/>
    <w:pPr>
      <w:numPr>
        <w:ilvl w:val="1"/>
      </w:numPr>
      <w:spacing w:before="240" w:after="120"/>
      <w:outlineLvl w:val="1"/>
    </w:pPr>
    <w:rPr>
      <w:sz w:val="26"/>
      <w:szCs w:val="26"/>
    </w:rPr>
  </w:style>
  <w:style w:type="paragraph" w:styleId="Heading3">
    <w:name w:val="heading 3"/>
    <w:basedOn w:val="Heading2"/>
    <w:next w:val="BodyText"/>
    <w:link w:val="Heading3Char"/>
    <w:qFormat/>
    <w:rsid w:val="002E1FA0"/>
    <w:pPr>
      <w:numPr>
        <w:ilvl w:val="2"/>
      </w:numPr>
      <w:ind w:left="1224"/>
      <w:outlineLvl w:val="2"/>
    </w:pPr>
    <w:rPr>
      <w:sz w:val="24"/>
      <w:szCs w:val="24"/>
    </w:rPr>
  </w:style>
  <w:style w:type="paragraph" w:styleId="Heading4">
    <w:name w:val="heading 4"/>
    <w:basedOn w:val="Heading3"/>
    <w:next w:val="Normal"/>
    <w:link w:val="Heading4Char"/>
    <w:qFormat/>
    <w:rsid w:val="002E1FA0"/>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re1">
    <w:name w:val="Titre1"/>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819"/>
        <w:tab w:val="right" w:pos="9638"/>
      </w:tabs>
    </w:pPr>
  </w:style>
  <w:style w:type="paragraph" w:styleId="Footer">
    <w:name w:val="footer"/>
    <w:basedOn w:val="Normal"/>
    <w:link w:val="FooterCh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le">
    <w:name w:val="Title"/>
    <w:basedOn w:val="Titre1"/>
    <w:next w:val="BodyText"/>
    <w:qFormat/>
    <w:rsid w:val="001653D8"/>
    <w:pPr>
      <w:jc w:val="center"/>
    </w:pPr>
    <w:rPr>
      <w:rFonts w:ascii="Times New Roman" w:hAnsi="Times New Roman"/>
      <w:b/>
      <w:sz w:val="40"/>
      <w:szCs w:val="40"/>
      <w:lang w:eastAsia="en-GB"/>
    </w:rPr>
  </w:style>
  <w:style w:type="paragraph" w:styleId="Subtitle">
    <w:name w:val="Subtitle"/>
    <w:basedOn w:val="Normal"/>
    <w:next w:val="BodyText"/>
    <w:qFormat/>
    <w:rsid w:val="001653D8"/>
    <w:pPr>
      <w:jc w:val="center"/>
    </w:pPr>
    <w:rPr>
      <w:lang w:eastAsia="en-GB"/>
    </w:rPr>
  </w:style>
  <w:style w:type="paragraph" w:styleId="BalloonText">
    <w:name w:val="Balloon Text"/>
    <w:basedOn w:val="Normal"/>
    <w:rPr>
      <w:rFonts w:ascii="Segoe UI" w:hAnsi="Segoe UI" w:cs="Segoe UI"/>
      <w:sz w:val="18"/>
      <w:szCs w:val="16"/>
      <w:lang w:val="fr-FR"/>
    </w:rPr>
  </w:style>
  <w:style w:type="paragraph" w:styleId="CommentText">
    <w:name w:val="annotation text"/>
    <w:basedOn w:val="Normal"/>
    <w:link w:val="CommentTextChar"/>
    <w:rPr>
      <w:szCs w:val="21"/>
    </w:rPr>
  </w:style>
  <w:style w:type="paragraph" w:styleId="CommentSubject">
    <w:name w:val="annotation subject"/>
    <w:basedOn w:val="CommentText"/>
    <w:next w:val="CommentText"/>
    <w:rPr>
      <w:b/>
      <w:szCs w:val="18"/>
    </w:rPr>
  </w:style>
  <w:style w:type="paragraph" w:customStyle="1" w:styleId="Default">
    <w:name w:val="Default"/>
    <w:rPr>
      <w:rFonts w:ascii="Calibri" w:hAnsi="Calibri" w:cs="Calibri"/>
      <w:color w:val="000000"/>
      <w:sz w:val="24"/>
      <w:szCs w:val="24"/>
      <w:lang w:val="fr-BE" w:eastAsia="fr-BE"/>
    </w:rPr>
  </w:style>
  <w:style w:type="paragraph" w:styleId="FootnoteText">
    <w:name w:val="footnote text"/>
    <w:basedOn w:val="Normal"/>
    <w:link w:val="FootnoteTextChar"/>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DefaultParagraphFont"/>
  </w:style>
  <w:style w:type="character" w:customStyle="1" w:styleId="WW8Num1z1">
    <w:name w:val="WW8Num1z1"/>
    <w:basedOn w:val="DefaultParagraphFont"/>
  </w:style>
  <w:style w:type="character" w:customStyle="1" w:styleId="WW8Num1z2">
    <w:name w:val="WW8Num1z2"/>
    <w:basedOn w:val="DefaultParagraphFont"/>
  </w:style>
  <w:style w:type="character" w:customStyle="1" w:styleId="WW8Num1z3">
    <w:name w:val="WW8Num1z3"/>
    <w:basedOn w:val="DefaultParagraphFont"/>
  </w:style>
  <w:style w:type="character" w:customStyle="1" w:styleId="WW8Num1z4">
    <w:name w:val="WW8Num1z4"/>
    <w:basedOn w:val="DefaultParagraphFont"/>
  </w:style>
  <w:style w:type="character" w:customStyle="1" w:styleId="WW8Num1z5">
    <w:name w:val="WW8Num1z5"/>
    <w:basedOn w:val="DefaultParagraphFont"/>
  </w:style>
  <w:style w:type="character" w:customStyle="1" w:styleId="WW8Num1z6">
    <w:name w:val="WW8Num1z6"/>
    <w:basedOn w:val="DefaultParagraphFont"/>
  </w:style>
  <w:style w:type="character" w:customStyle="1" w:styleId="WW8Num1z7">
    <w:name w:val="WW8Num1z7"/>
    <w:basedOn w:val="DefaultParagraphFont"/>
  </w:style>
  <w:style w:type="character" w:customStyle="1" w:styleId="WW8Num1z8">
    <w:name w:val="WW8Num1z8"/>
    <w:basedOn w:val="DefaultParagraphFon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Hyperlink">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CommentReferenc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FootnoteReference">
    <w:name w:val="footnote reference"/>
    <w:rPr>
      <w:position w:val="-2"/>
      <w:vertAlign w:val="superscript"/>
    </w:rPr>
  </w:style>
  <w:style w:type="paragraph" w:styleId="Revision">
    <w:name w:val="Revision"/>
    <w:hidden/>
    <w:rsid w:val="00BB6A0C"/>
    <w:rPr>
      <w:rFonts w:eastAsia="SimSun" w:cs="Mangal"/>
      <w:kern w:val="1"/>
      <w:sz w:val="24"/>
      <w:szCs w:val="21"/>
      <w:lang w:val="fr-BE" w:eastAsia="zh-CN" w:bidi="hi-IN"/>
    </w:rPr>
  </w:style>
  <w:style w:type="paragraph" w:styleId="EndnoteText">
    <w:name w:val="endnote text"/>
    <w:basedOn w:val="Normal"/>
    <w:link w:val="EndnoteTextChar"/>
    <w:rsid w:val="002A6CFD"/>
    <w:rPr>
      <w:sz w:val="20"/>
      <w:szCs w:val="18"/>
    </w:rPr>
  </w:style>
  <w:style w:type="character" w:customStyle="1" w:styleId="EndnoteTextChar">
    <w:name w:val="Endnote Text Char"/>
    <w:link w:val="EndnoteText"/>
    <w:rsid w:val="002A6CFD"/>
    <w:rPr>
      <w:rFonts w:eastAsia="SimSun" w:cs="Mangal"/>
      <w:kern w:val="1"/>
      <w:szCs w:val="18"/>
      <w:lang w:eastAsia="zh-CN" w:bidi="hi-IN"/>
    </w:rPr>
  </w:style>
  <w:style w:type="character" w:styleId="EndnoteReference">
    <w:name w:val="endnote reference"/>
    <w:rsid w:val="002A6CFD"/>
    <w:rPr>
      <w:vertAlign w:val="superscript"/>
    </w:rPr>
  </w:style>
  <w:style w:type="paragraph" w:styleId="ListParagraph">
    <w:name w:val="List Paragraph"/>
    <w:basedOn w:val="Normal"/>
    <w:qFormat/>
    <w:rsid w:val="002E1FA0"/>
    <w:pPr>
      <w:numPr>
        <w:numId w:val="8"/>
      </w:numPr>
      <w:ind w:left="113"/>
      <w:contextualSpacing/>
    </w:pPr>
    <w:rPr>
      <w:szCs w:val="21"/>
    </w:rPr>
  </w:style>
  <w:style w:type="character" w:customStyle="1" w:styleId="HeaderChar">
    <w:name w:val="Header Char"/>
    <w:basedOn w:val="DefaultParagraphFont"/>
    <w:link w:val="Header"/>
    <w:uiPriority w:val="99"/>
    <w:rsid w:val="006E043E"/>
    <w:rPr>
      <w:rFonts w:eastAsia="SimSun" w:cs="Mangal"/>
      <w:kern w:val="1"/>
      <w:sz w:val="24"/>
      <w:szCs w:val="24"/>
      <w:lang w:val="fr-BE" w:eastAsia="zh-CN" w:bidi="hi-IN"/>
    </w:rPr>
  </w:style>
  <w:style w:type="character" w:customStyle="1" w:styleId="FooterChar">
    <w:name w:val="Footer Char"/>
    <w:basedOn w:val="DefaultParagraphFont"/>
    <w:link w:val="Footer"/>
    <w:uiPriority w:val="99"/>
    <w:rsid w:val="006E043E"/>
    <w:rPr>
      <w:rFonts w:eastAsia="SimSun" w:cs="Mangal"/>
      <w:kern w:val="1"/>
      <w:sz w:val="24"/>
      <w:szCs w:val="24"/>
      <w:lang w:val="fr-BE" w:eastAsia="zh-CN" w:bidi="hi-IN"/>
    </w:rPr>
  </w:style>
  <w:style w:type="paragraph" w:styleId="TOCHeading">
    <w:name w:val="TOC Heading"/>
    <w:basedOn w:val="Heading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OC1">
    <w:name w:val="toc 1"/>
    <w:basedOn w:val="Normal"/>
    <w:next w:val="Normal"/>
    <w:autoRedefine/>
    <w:uiPriority w:val="39"/>
    <w:unhideWhenUsed/>
    <w:rsid w:val="007C7022"/>
    <w:pPr>
      <w:spacing w:after="100"/>
    </w:pPr>
    <w:rPr>
      <w:szCs w:val="21"/>
    </w:rPr>
  </w:style>
  <w:style w:type="paragraph" w:styleId="TOC2">
    <w:name w:val="toc 2"/>
    <w:basedOn w:val="Normal"/>
    <w:next w:val="Normal"/>
    <w:autoRedefine/>
    <w:uiPriority w:val="39"/>
    <w:unhideWhenUsed/>
    <w:rsid w:val="007C7022"/>
    <w:pPr>
      <w:spacing w:after="100"/>
      <w:ind w:left="240"/>
    </w:pPr>
    <w:rPr>
      <w:szCs w:val="21"/>
    </w:rPr>
  </w:style>
  <w:style w:type="paragraph" w:styleId="TOC3">
    <w:name w:val="toc 3"/>
    <w:basedOn w:val="Normal"/>
    <w:next w:val="Normal"/>
    <w:autoRedefine/>
    <w:uiPriority w:val="39"/>
    <w:unhideWhenUsed/>
    <w:rsid w:val="007C7022"/>
    <w:pPr>
      <w:spacing w:after="100"/>
      <w:ind w:left="480"/>
    </w:pPr>
    <w:rPr>
      <w:szCs w:val="21"/>
    </w:rPr>
  </w:style>
  <w:style w:type="character" w:customStyle="1" w:styleId="Heading1Char">
    <w:name w:val="Heading 1 Char"/>
    <w:basedOn w:val="DefaultParagraphFont"/>
    <w:link w:val="Heading1"/>
    <w:uiPriority w:val="9"/>
    <w:rsid w:val="004B1EEB"/>
    <w:rPr>
      <w:rFonts w:eastAsia="Microsoft YaHei"/>
      <w:bCs/>
      <w:sz w:val="28"/>
      <w:szCs w:val="28"/>
      <w:lang w:val="fr-BE" w:eastAsia="fr-BE"/>
    </w:rPr>
  </w:style>
  <w:style w:type="paragraph" w:styleId="Bibliography">
    <w:name w:val="Bibliography"/>
    <w:basedOn w:val="Normal"/>
    <w:next w:val="Normal"/>
    <w:rsid w:val="00D04788"/>
  </w:style>
  <w:style w:type="character" w:styleId="BookTitle">
    <w:name w:val="Book Title"/>
    <w:basedOn w:val="DefaultParagraphFont"/>
    <w:qFormat/>
    <w:rsid w:val="00D5370E"/>
    <w:rPr>
      <w:b/>
      <w:bCs/>
      <w:i/>
      <w:iCs/>
      <w:spacing w:val="5"/>
    </w:rPr>
  </w:style>
  <w:style w:type="character" w:styleId="Emphasis">
    <w:name w:val="Emphasis"/>
    <w:basedOn w:val="DefaultParagraphFont"/>
    <w:uiPriority w:val="20"/>
    <w:qFormat/>
    <w:rsid w:val="00D5370E"/>
    <w:rPr>
      <w:i/>
      <w:iCs/>
    </w:rPr>
  </w:style>
  <w:style w:type="paragraph" w:styleId="NoSpacing">
    <w:name w:val="No Spacing"/>
    <w:qFormat/>
    <w:rsid w:val="00D5370E"/>
    <w:pPr>
      <w:jc w:val="both"/>
    </w:pPr>
    <w:rPr>
      <w:rFonts w:eastAsia="Calibri"/>
      <w:sz w:val="24"/>
      <w:szCs w:val="24"/>
      <w:lang w:val="fr-BE" w:eastAsia="en-US"/>
    </w:rPr>
  </w:style>
  <w:style w:type="character" w:styleId="SubtleEmphasis">
    <w:name w:val="Subtle Emphasis"/>
    <w:basedOn w:val="DefaultParagraphFont"/>
    <w:qFormat/>
    <w:rsid w:val="00676E46"/>
    <w:rPr>
      <w:i/>
      <w:iCs/>
      <w:color w:val="404040" w:themeColor="text1" w:themeTint="BF"/>
    </w:rPr>
  </w:style>
  <w:style w:type="paragraph" w:styleId="Quote">
    <w:name w:val="Quote"/>
    <w:basedOn w:val="Normal"/>
    <w:next w:val="Normal"/>
    <w:link w:val="QuoteChar"/>
    <w:qFormat/>
    <w:rsid w:val="0028701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287018"/>
    <w:rPr>
      <w:rFonts w:eastAsia="Calibri"/>
      <w:i/>
      <w:iCs/>
      <w:color w:val="404040" w:themeColor="text1" w:themeTint="BF"/>
      <w:sz w:val="24"/>
      <w:szCs w:val="24"/>
      <w:lang w:val="fr-BE" w:eastAsia="en-US"/>
    </w:rPr>
  </w:style>
  <w:style w:type="character" w:customStyle="1" w:styleId="BodyTextChar">
    <w:name w:val="Body Text Char"/>
    <w:basedOn w:val="DefaultParagraphFont"/>
    <w:link w:val="BodyText"/>
    <w:rsid w:val="00052EDF"/>
    <w:rPr>
      <w:rFonts w:eastAsia="Calibri"/>
      <w:sz w:val="24"/>
      <w:szCs w:val="24"/>
      <w:lang w:val="fr-BE" w:eastAsia="en-US"/>
    </w:rPr>
  </w:style>
  <w:style w:type="character" w:styleId="UnresolvedMention">
    <w:name w:val="Unresolved Mention"/>
    <w:basedOn w:val="DefaultParagraphFont"/>
    <w:uiPriority w:val="99"/>
    <w:semiHidden/>
    <w:unhideWhenUsed/>
    <w:rsid w:val="00231CB2"/>
    <w:rPr>
      <w:color w:val="605E5C"/>
      <w:shd w:val="clear" w:color="auto" w:fill="E1DFDD"/>
    </w:rPr>
  </w:style>
  <w:style w:type="character" w:styleId="FollowedHyperlink">
    <w:name w:val="FollowedHyperlink"/>
    <w:basedOn w:val="DefaultParagraphFont"/>
    <w:semiHidden/>
    <w:unhideWhenUsed/>
    <w:rsid w:val="00726E39"/>
    <w:rPr>
      <w:color w:val="800080" w:themeColor="followedHyperlink"/>
      <w:u w:val="single"/>
    </w:rPr>
  </w:style>
  <w:style w:type="paragraph" w:styleId="TableofFigures">
    <w:name w:val="table of figures"/>
    <w:basedOn w:val="Normal"/>
    <w:next w:val="Normal"/>
    <w:uiPriority w:val="99"/>
    <w:unhideWhenUsed/>
    <w:rsid w:val="0036195F"/>
  </w:style>
  <w:style w:type="character" w:styleId="IntenseReference">
    <w:name w:val="Intense Reference"/>
    <w:basedOn w:val="DefaultParagraphFont"/>
    <w:qFormat/>
    <w:rsid w:val="0036195F"/>
    <w:rPr>
      <w:b/>
      <w:bCs/>
      <w:smallCaps/>
      <w:color w:val="4F81BD" w:themeColor="accent1"/>
      <w:spacing w:val="5"/>
    </w:rPr>
  </w:style>
  <w:style w:type="character" w:styleId="SubtleReference">
    <w:name w:val="Subtle Reference"/>
    <w:basedOn w:val="DefaultParagraphFont"/>
    <w:qFormat/>
    <w:rsid w:val="0036195F"/>
    <w:rPr>
      <w:smallCaps/>
      <w:color w:val="5A5A5A" w:themeColor="text1" w:themeTint="A5"/>
    </w:rPr>
  </w:style>
  <w:style w:type="character" w:customStyle="1" w:styleId="Heading4Char">
    <w:name w:val="Heading 4 Char"/>
    <w:basedOn w:val="DefaultParagraphFont"/>
    <w:link w:val="Heading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DefaultParagraphFont"/>
    <w:rsid w:val="00AE1F93"/>
  </w:style>
  <w:style w:type="character" w:customStyle="1" w:styleId="Heading3Char">
    <w:name w:val="Heading 3 Char"/>
    <w:basedOn w:val="DefaultParagraphFont"/>
    <w:link w:val="Heading3"/>
    <w:rsid w:val="00CE0F19"/>
    <w:rPr>
      <w:rFonts w:eastAsia="Microsoft YaHei"/>
      <w:bCs/>
      <w:sz w:val="24"/>
      <w:szCs w:val="24"/>
      <w:lang w:val="fr-BE" w:eastAsia="fr-BE"/>
    </w:rPr>
  </w:style>
  <w:style w:type="character" w:customStyle="1" w:styleId="Heading2Char">
    <w:name w:val="Heading 2 Char"/>
    <w:basedOn w:val="DefaultParagraphFont"/>
    <w:link w:val="Heading2"/>
    <w:rsid w:val="00886ACA"/>
    <w:rPr>
      <w:rFonts w:eastAsia="Microsoft YaHei"/>
      <w:bCs/>
      <w:sz w:val="26"/>
      <w:szCs w:val="26"/>
      <w:lang w:val="fr-BE" w:eastAsia="fr-BE"/>
    </w:rPr>
  </w:style>
  <w:style w:type="character" w:customStyle="1" w:styleId="FootnoteTextChar">
    <w:name w:val="Footnote Text Char"/>
    <w:basedOn w:val="DefaultParagraphFont"/>
    <w:link w:val="FootnoteText"/>
    <w:rsid w:val="00C14BCA"/>
    <w:rPr>
      <w:rFonts w:eastAsia="Calibri"/>
      <w:szCs w:val="18"/>
      <w:lang w:val="fr-BE" w:eastAsia="en-US"/>
    </w:rPr>
  </w:style>
  <w:style w:type="character" w:customStyle="1" w:styleId="CommentTextChar">
    <w:name w:val="Comment Text Char"/>
    <w:basedOn w:val="DefaultParagraphFont"/>
    <w:link w:val="CommentText"/>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oleObject" Target="embeddings/oleObject7.bin"/><Relationship Id="rId63" Type="http://schemas.openxmlformats.org/officeDocument/2006/relationships/hyperlink" Target="https://doi.org/10.1016/j.bioelechem.2022.108098" TargetMode="External"/><Relationship Id="rId68" Type="http://schemas.openxmlformats.org/officeDocument/2006/relationships/hyperlink" Target="https://doi.org/10.1016/j.vaccine.2020.07.070"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oleObject" Target="embeddings/oleObject3.bin"/><Relationship Id="rId37" Type="http://schemas.openxmlformats.org/officeDocument/2006/relationships/image" Target="media/image26.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i.org/10.1016/j.medntd.2021.100058"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oi.org/10.1016/s0002-9149(99)80680-8"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image" Target="media/image25.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210/jc.2004-1256" TargetMode="External"/><Relationship Id="rId69" Type="http://schemas.openxmlformats.org/officeDocument/2006/relationships/hyperlink" Target="https://doi.org/10.1016/j.promfg.2015.07.602"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codeur.com/blog/outils-data-visualisation/"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3.png"/><Relationship Id="rId38" Type="http://schemas.openxmlformats.org/officeDocument/2006/relationships/oleObject" Target="embeddings/oleObject5.bin"/><Relationship Id="rId46" Type="http://schemas.openxmlformats.org/officeDocument/2006/relationships/image" Target="media/image33.emf"/><Relationship Id="rId59" Type="http://schemas.openxmlformats.org/officeDocument/2006/relationships/image" Target="media/image45.png"/><Relationship Id="rId67" Type="http://schemas.openxmlformats.org/officeDocument/2006/relationships/hyperlink" Target="https://doi.org/10.1016/j.conx.2022.100074"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doi.org/10.1016/j.brat.2020.103782" TargetMode="External"/><Relationship Id="rId70" Type="http://schemas.openxmlformats.org/officeDocument/2006/relationships/hyperlink" Target="https://doi.org/10.1016/j.cviu.2022.103438" TargetMode="External"/><Relationship Id="rId75" Type="http://schemas.openxmlformats.org/officeDocument/2006/relationships/hyperlink" Target="https://memsic.ccsd.cnrs.fr/mem_013095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hyperlink" Target="https://doi.org/10.1016/j.physio.2021.12.002" TargetMode="External"/><Relationship Id="rId65" Type="http://schemas.openxmlformats.org/officeDocument/2006/relationships/hyperlink" Target="https://doi.org/10.1016/0765-1597(96)89361-0" TargetMode="External"/><Relationship Id="rId73" Type="http://schemas.openxmlformats.org/officeDocument/2006/relationships/hyperlink" Target="https://doi.org/10.1016/j.nanoen.2020.105614"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i.org/10.1145/1054972.1055040" TargetMode="External"/><Relationship Id="rId7" Type="http://schemas.openxmlformats.org/officeDocument/2006/relationships/endnotes" Target="endnotes.xml"/><Relationship Id="rId71" Type="http://schemas.openxmlformats.org/officeDocument/2006/relationships/hyperlink" Target="https://www.wildcodeschool.com/fr-FR/blog/framework-definition-developpement-web-programmation" TargetMode="Externa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oleObject" Target="embeddings/oleObject6.bin"/><Relationship Id="rId66" Type="http://schemas.openxmlformats.org/officeDocument/2006/relationships/hyperlink" Target="https://doi.org/10.1016/j.ecoinf.2021.10131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10206</TotalTime>
  <Pages>54</Pages>
  <Words>11184</Words>
  <Characters>61512</Characters>
  <Application>Microsoft Office Word</Application>
  <DocSecurity>0</DocSecurity>
  <Lines>512</Lines>
  <Paragraphs>145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SEDDIKI Youssef</cp:lastModifiedBy>
  <cp:revision>3</cp:revision>
  <cp:lastPrinted>2022-04-30T21:20:00Z</cp:lastPrinted>
  <dcterms:created xsi:type="dcterms:W3CDTF">2022-04-24T22:04:00Z</dcterms:created>
  <dcterms:modified xsi:type="dcterms:W3CDTF">2022-06-03T11:06:00Z</dcterms:modified>
</cp:coreProperties>
</file>